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632" w:rsidRPr="00F43C6D" w:rsidRDefault="00A91632" w:rsidP="00A91632">
      <w:pPr>
        <w:jc w:val="both"/>
        <w:rPr>
          <w:lang w:val="fr-FR"/>
        </w:rPr>
      </w:pPr>
      <w:r w:rsidRPr="00A91632">
        <w:rPr>
          <w:b/>
          <w:u w:val="single"/>
          <w:lang w:val="fr-FR"/>
        </w:rPr>
        <w:t>Exemplu</w:t>
      </w:r>
      <w:r w:rsidR="00D66F24">
        <w:rPr>
          <w:b/>
          <w:u w:val="single"/>
          <w:lang w:val="fr-FR"/>
        </w:rPr>
        <w:t>l 2</w:t>
      </w:r>
      <w:r w:rsidRPr="00A91632">
        <w:rPr>
          <w:b/>
          <w:u w:val="single"/>
          <w:lang w:val="fr-FR"/>
        </w:rPr>
        <w:t> :</w:t>
      </w:r>
      <w:r>
        <w:rPr>
          <w:b/>
          <w:lang w:val="fr-FR"/>
        </w:rPr>
        <w:t xml:space="preserve"> </w:t>
      </w:r>
      <w:r>
        <w:rPr>
          <w:lang w:val="fr-FR"/>
        </w:rPr>
        <w:t xml:space="preserve"> </w:t>
      </w:r>
      <w:r w:rsidRPr="00D42C3D">
        <w:rPr>
          <w:lang w:val="fr-FR"/>
        </w:rPr>
        <w:t xml:space="preserve">Sa se faca analiza codorului ciclic </w:t>
      </w:r>
      <w:r w:rsidRPr="00D42C3D">
        <w:rPr>
          <w:i/>
          <w:lang w:val="fr-FR"/>
        </w:rPr>
        <w:t>C</w:t>
      </w:r>
      <w:r w:rsidRPr="00D42C3D">
        <w:rPr>
          <w:lang w:val="fr-FR"/>
        </w:rPr>
        <w:t>(</w:t>
      </w:r>
      <w:r w:rsidRPr="00D42C3D">
        <w:rPr>
          <w:i/>
          <w:lang w:val="fr-FR"/>
        </w:rPr>
        <w:t>n,k,m</w:t>
      </w:r>
      <w:r w:rsidRPr="00D42C3D">
        <w:rPr>
          <w:lang w:val="fr-FR"/>
        </w:rPr>
        <w:t>)=</w:t>
      </w:r>
      <w:r w:rsidRPr="00D42C3D">
        <w:rPr>
          <w:i/>
          <w:lang w:val="fr-FR"/>
        </w:rPr>
        <w:t>C</w:t>
      </w:r>
      <w:r w:rsidRPr="00D42C3D">
        <w:rPr>
          <w:lang w:val="fr-FR"/>
        </w:rPr>
        <w:t>(</w:t>
      </w:r>
      <w:r>
        <w:rPr>
          <w:lang w:val="fr-FR"/>
        </w:rPr>
        <w:t>3</w:t>
      </w:r>
      <w:r w:rsidRPr="00D42C3D">
        <w:rPr>
          <w:lang w:val="fr-FR"/>
        </w:rPr>
        <w:t>,</w:t>
      </w:r>
      <w:r>
        <w:rPr>
          <w:lang w:val="fr-FR"/>
        </w:rPr>
        <w:t>2</w:t>
      </w:r>
      <w:r w:rsidRPr="00D42C3D">
        <w:rPr>
          <w:lang w:val="fr-FR"/>
        </w:rPr>
        <w:t>,</w:t>
      </w:r>
      <w:r>
        <w:rPr>
          <w:lang w:val="fr-FR"/>
        </w:rPr>
        <w:t>2</w:t>
      </w:r>
      <w:r w:rsidRPr="00D42C3D">
        <w:rPr>
          <w:lang w:val="fr-FR"/>
        </w:rPr>
        <w:t>) cu structura de mai jos, prin cele 4 metode cunoscute (convolutie,</w:t>
      </w:r>
      <w:r>
        <w:rPr>
          <w:lang w:val="fr-FR"/>
        </w:rPr>
        <w:t xml:space="preserve"> </w:t>
      </w:r>
      <w:r w:rsidRPr="00D42C3D">
        <w:rPr>
          <w:lang w:val="fr-FR"/>
        </w:rPr>
        <w:t>inmultire polinomiala, matrice generatoare si matrice de transfer)</w:t>
      </w:r>
      <w:r>
        <w:rPr>
          <w:lang w:val="fr-FR"/>
        </w:rPr>
        <w:t>.</w:t>
      </w:r>
      <w:r w:rsidRPr="007D1122">
        <w:rPr>
          <w:lang w:val="fr-FR"/>
        </w:rPr>
        <w:t xml:space="preserve"> </w:t>
      </w:r>
      <w:r w:rsidRPr="00F43C6D">
        <w:rPr>
          <w:lang w:val="fr-FR"/>
        </w:rPr>
        <w:t xml:space="preserve">Secventa de la intrare este </w:t>
      </w:r>
      <w:r w:rsidRPr="003E5246">
        <w:rPr>
          <w:position w:val="-10"/>
        </w:rPr>
        <w:object w:dxaOrig="1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7.25pt" o:ole="">
            <v:imagedata r:id="rId9" o:title=""/>
          </v:shape>
          <o:OLEObject Type="Embed" ProgID="Equation.3" ShapeID="_x0000_i1025" DrawAspect="Content" ObjectID="_1388246194" r:id="rId10"/>
        </w:object>
      </w:r>
      <w:r>
        <w:t>. S</w:t>
      </w:r>
      <w:r>
        <w:rPr>
          <w:lang w:val="fr-FR"/>
        </w:rPr>
        <w:t>a se deseneze diagrama de starilor de tranzitie, diagrama trellie si sa se decodifice secventa emisa in care s-a introdus una sau doua erori.</w:t>
      </w:r>
      <w:r w:rsidRPr="00D42C3D">
        <w:rPr>
          <w:lang w:val="fr-FR"/>
        </w:rPr>
        <w:t xml:space="preserve"> </w:t>
      </w:r>
    </w:p>
    <w:p w:rsidR="00A91632" w:rsidRPr="00F43C6D" w:rsidRDefault="00A91632" w:rsidP="00A91632">
      <w:pPr>
        <w:jc w:val="center"/>
        <w:rPr>
          <w:lang w:val="fr-FR"/>
        </w:rPr>
      </w:pPr>
      <w:r>
        <w:rPr>
          <w:noProof/>
        </w:rPr>
        <w:drawing>
          <wp:inline distT="0" distB="0" distL="0" distR="0">
            <wp:extent cx="5581650" cy="2447925"/>
            <wp:effectExtent l="0" t="0" r="0" b="9525"/>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2447925"/>
                    </a:xfrm>
                    <a:prstGeom prst="rect">
                      <a:avLst/>
                    </a:prstGeom>
                    <a:noFill/>
                    <a:ln>
                      <a:noFill/>
                    </a:ln>
                  </pic:spPr>
                </pic:pic>
              </a:graphicData>
            </a:graphic>
          </wp:inline>
        </w:drawing>
      </w:r>
    </w:p>
    <w:p w:rsidR="00A91632" w:rsidRPr="00D42C3D" w:rsidRDefault="00A91632" w:rsidP="00A91632">
      <w:pPr>
        <w:jc w:val="center"/>
        <w:rPr>
          <w:lang w:val="fr-FR"/>
        </w:rPr>
      </w:pPr>
      <w:r w:rsidRPr="00D42C3D">
        <w:rPr>
          <w:lang w:val="fr-FR"/>
        </w:rPr>
        <w:t>Figura 4 – Codor convoluţional binar (</w:t>
      </w:r>
      <w:r>
        <w:rPr>
          <w:lang w:val="fr-FR"/>
        </w:rPr>
        <w:t>3</w:t>
      </w:r>
      <w:r w:rsidRPr="00D42C3D">
        <w:rPr>
          <w:lang w:val="fr-FR"/>
        </w:rPr>
        <w:t>,</w:t>
      </w:r>
      <w:r>
        <w:rPr>
          <w:lang w:val="fr-FR"/>
        </w:rPr>
        <w:t>2</w:t>
      </w:r>
      <w:r w:rsidRPr="00D42C3D">
        <w:rPr>
          <w:lang w:val="fr-FR"/>
        </w:rPr>
        <w:t>,</w:t>
      </w:r>
      <w:r>
        <w:rPr>
          <w:lang w:val="fr-FR"/>
        </w:rPr>
        <w:t>2</w:t>
      </w:r>
      <w:r w:rsidRPr="00D42C3D">
        <w:rPr>
          <w:lang w:val="fr-FR"/>
        </w:rPr>
        <w:t>)</w:t>
      </w:r>
    </w:p>
    <w:p w:rsidR="00A91632" w:rsidRPr="00D42C3D" w:rsidRDefault="00A91632" w:rsidP="00A91632">
      <w:pPr>
        <w:jc w:val="both"/>
        <w:rPr>
          <w:lang w:val="fr-FR"/>
        </w:rPr>
      </w:pPr>
    </w:p>
    <w:p w:rsidR="00A91632" w:rsidRPr="00D42C3D" w:rsidRDefault="00A91632" w:rsidP="00A91632">
      <w:pPr>
        <w:jc w:val="both"/>
        <w:rPr>
          <w:b/>
          <w:lang w:val="fr-FR"/>
        </w:rPr>
      </w:pPr>
      <w:r w:rsidRPr="00D42C3D">
        <w:rPr>
          <w:b/>
          <w:lang w:val="fr-FR"/>
        </w:rPr>
        <w:t>A). Metoda produsului de convolutie</w:t>
      </w:r>
    </w:p>
    <w:p w:rsidR="00A91632" w:rsidRPr="00D42C3D" w:rsidRDefault="00A91632" w:rsidP="00A91632">
      <w:pPr>
        <w:jc w:val="both"/>
        <w:rPr>
          <w:lang w:val="fr-FR"/>
        </w:rPr>
      </w:pPr>
    </w:p>
    <w:p w:rsidR="00A91632" w:rsidRDefault="00A91632" w:rsidP="00A91632">
      <w:pPr>
        <w:ind w:firstLine="720"/>
        <w:jc w:val="both"/>
        <w:rPr>
          <w:lang w:val="fr-FR"/>
        </w:rPr>
      </w:pPr>
      <w:r w:rsidRPr="00D42C3D">
        <w:rPr>
          <w:lang w:val="fr-FR"/>
        </w:rPr>
        <w:t xml:space="preserve">Raspunsurile la impuls, de la intrarile </w:t>
      </w:r>
      <w:r w:rsidRPr="00D42C3D">
        <w:rPr>
          <w:i/>
          <w:lang w:val="fr-FR"/>
        </w:rPr>
        <w:t>i</w:t>
      </w:r>
      <w:r w:rsidRPr="00D42C3D">
        <w:rPr>
          <w:lang w:val="fr-FR"/>
        </w:rPr>
        <w:t xml:space="preserve"> =1,2 la iesirile </w:t>
      </w:r>
      <w:r w:rsidRPr="00D42C3D">
        <w:rPr>
          <w:i/>
          <w:lang w:val="fr-FR"/>
        </w:rPr>
        <w:t>j</w:t>
      </w:r>
      <w:r w:rsidRPr="00D42C3D">
        <w:rPr>
          <w:lang w:val="fr-FR"/>
        </w:rPr>
        <w:t xml:space="preserve"> = 1,2,3 , se scriu pe o lungime egala cu memoria codorului, </w:t>
      </w:r>
      <w:r w:rsidRPr="008A3CEC">
        <w:rPr>
          <w:i/>
          <w:lang w:val="fr-FR"/>
        </w:rPr>
        <w:t>m</w:t>
      </w:r>
      <w:r>
        <w:rPr>
          <w:lang w:val="fr-FR"/>
        </w:rPr>
        <w:t xml:space="preserve"> = max{</w:t>
      </w:r>
      <w:r w:rsidRPr="00D42C3D">
        <w:rPr>
          <w:i/>
          <w:lang w:val="fr-FR"/>
        </w:rPr>
        <w:t>m</w:t>
      </w:r>
      <w:r w:rsidRPr="00BF5A8B">
        <w:rPr>
          <w:vertAlign w:val="superscript"/>
          <w:lang w:val="fr-FR"/>
        </w:rPr>
        <w:t>(1)</w:t>
      </w:r>
      <w:r w:rsidRPr="007D1122">
        <w:rPr>
          <w:lang w:val="fr-FR"/>
        </w:rPr>
        <w:t>,</w:t>
      </w:r>
      <w:r w:rsidRPr="00BF5A8B">
        <w:rPr>
          <w:i/>
          <w:lang w:val="fr-FR"/>
        </w:rPr>
        <w:t>m</w:t>
      </w:r>
      <w:r w:rsidRPr="00BF5A8B">
        <w:rPr>
          <w:vertAlign w:val="superscript"/>
          <w:lang w:val="fr-FR"/>
        </w:rPr>
        <w:t>(2)</w:t>
      </w:r>
      <w:r>
        <w:rPr>
          <w:lang w:val="fr-FR"/>
        </w:rPr>
        <w:t>}+1 = max{2,2} + 1 = 2 +1 = 3:</w:t>
      </w:r>
    </w:p>
    <w:p w:rsidR="00A91632" w:rsidRPr="00D42C3D" w:rsidRDefault="00A91632" w:rsidP="00A91632">
      <w:pPr>
        <w:jc w:val="both"/>
        <w:rPr>
          <w:lang w:val="fr-FR"/>
        </w:rPr>
      </w:pPr>
    </w:p>
    <w:p w:rsidR="00A91632" w:rsidRDefault="00A91632" w:rsidP="00A91632">
      <w:pPr>
        <w:jc w:val="center"/>
        <w:rPr>
          <w:lang w:val="fr-FR"/>
        </w:rPr>
      </w:pPr>
      <w:r w:rsidRPr="00DE3B17">
        <w:rPr>
          <w:position w:val="-14"/>
        </w:rPr>
        <w:object w:dxaOrig="1180" w:dyaOrig="460">
          <v:shape id="_x0000_i1026" type="#_x0000_t75" style="width:59.25pt;height:23.25pt" o:ole="">
            <v:imagedata r:id="rId12" o:title=""/>
          </v:shape>
          <o:OLEObject Type="Embed" ProgID="Equation.3" ShapeID="_x0000_i1026" DrawAspect="Content" ObjectID="_1388246195" r:id="rId13"/>
        </w:object>
      </w:r>
      <w:r w:rsidRPr="00D42C3D">
        <w:rPr>
          <w:lang w:val="fr-FR"/>
        </w:rPr>
        <w:t xml:space="preserve">, </w:t>
      </w:r>
      <w:r w:rsidRPr="00DE3B17">
        <w:rPr>
          <w:position w:val="-14"/>
        </w:rPr>
        <w:object w:dxaOrig="1240" w:dyaOrig="460">
          <v:shape id="_x0000_i1027" type="#_x0000_t75" style="width:62.25pt;height:23.25pt" o:ole="">
            <v:imagedata r:id="rId14" o:title=""/>
          </v:shape>
          <o:OLEObject Type="Embed" ProgID="Equation.3" ShapeID="_x0000_i1027" DrawAspect="Content" ObjectID="_1388246196" r:id="rId15"/>
        </w:object>
      </w:r>
      <w:r w:rsidRPr="00D42C3D">
        <w:rPr>
          <w:lang w:val="fr-FR"/>
        </w:rPr>
        <w:t xml:space="preserve">, </w:t>
      </w:r>
      <w:r w:rsidRPr="00DE3B17">
        <w:rPr>
          <w:position w:val="-14"/>
        </w:rPr>
        <w:object w:dxaOrig="1260" w:dyaOrig="460">
          <v:shape id="_x0000_i1028" type="#_x0000_t75" style="width:63pt;height:23.25pt" o:ole="">
            <v:imagedata r:id="rId16" o:title=""/>
          </v:shape>
          <o:OLEObject Type="Embed" ProgID="Equation.3" ShapeID="_x0000_i1028" DrawAspect="Content" ObjectID="_1388246197" r:id="rId17"/>
        </w:object>
      </w:r>
      <w:r w:rsidRPr="00D42C3D">
        <w:rPr>
          <w:lang w:val="fr-FR"/>
        </w:rPr>
        <w:tab/>
      </w:r>
    </w:p>
    <w:p w:rsidR="00A91632" w:rsidRPr="00D42C3D" w:rsidRDefault="00A91632" w:rsidP="00A91632">
      <w:pPr>
        <w:jc w:val="right"/>
        <w:rPr>
          <w:lang w:val="fr-FR"/>
        </w:rPr>
      </w:pPr>
      <w:r w:rsidRPr="00D42C3D">
        <w:rPr>
          <w:lang w:val="fr-FR"/>
        </w:rPr>
        <w:tab/>
      </w:r>
      <w:r w:rsidRPr="00D42C3D">
        <w:rPr>
          <w:lang w:val="fr-FR"/>
        </w:rPr>
        <w:tab/>
      </w:r>
    </w:p>
    <w:p w:rsidR="00A91632" w:rsidRDefault="00A91632" w:rsidP="00A91632">
      <w:pPr>
        <w:jc w:val="center"/>
      </w:pPr>
      <w:r w:rsidRPr="00DE3B17">
        <w:rPr>
          <w:position w:val="-14"/>
        </w:rPr>
        <w:object w:dxaOrig="1219" w:dyaOrig="460">
          <v:shape id="_x0000_i1029" type="#_x0000_t75" style="width:60.75pt;height:23.25pt" o:ole="">
            <v:imagedata r:id="rId18" o:title=""/>
          </v:shape>
          <o:OLEObject Type="Embed" ProgID="Equation.3" ShapeID="_x0000_i1029" DrawAspect="Content" ObjectID="_1388246198" r:id="rId19"/>
        </w:object>
      </w:r>
      <w:r w:rsidRPr="00D42C3D">
        <w:rPr>
          <w:lang w:val="fr-FR"/>
        </w:rPr>
        <w:t xml:space="preserve">, </w:t>
      </w:r>
      <w:r w:rsidRPr="00DE3B17">
        <w:rPr>
          <w:position w:val="-14"/>
        </w:rPr>
        <w:object w:dxaOrig="1240" w:dyaOrig="460">
          <v:shape id="_x0000_i1030" type="#_x0000_t75" style="width:62.25pt;height:23.25pt" o:ole="">
            <v:imagedata r:id="rId20" o:title=""/>
          </v:shape>
          <o:OLEObject Type="Embed" ProgID="Equation.3" ShapeID="_x0000_i1030" DrawAspect="Content" ObjectID="_1388246199" r:id="rId21"/>
        </w:object>
      </w:r>
      <w:r w:rsidRPr="00D42C3D">
        <w:rPr>
          <w:lang w:val="fr-FR"/>
        </w:rPr>
        <w:t xml:space="preserve">, </w:t>
      </w:r>
      <w:r w:rsidRPr="00DE3B17">
        <w:rPr>
          <w:position w:val="-14"/>
        </w:rPr>
        <w:object w:dxaOrig="1219" w:dyaOrig="460">
          <v:shape id="_x0000_i1031" type="#_x0000_t75" style="width:60.75pt;height:23.25pt" o:ole="">
            <v:imagedata r:id="rId22" o:title=""/>
          </v:shape>
          <o:OLEObject Type="Embed" ProgID="Equation.3" ShapeID="_x0000_i1031" DrawAspect="Content" ObjectID="_1388246200" r:id="rId23"/>
        </w:object>
      </w:r>
    </w:p>
    <w:p w:rsidR="00A91632" w:rsidRPr="00D42C3D" w:rsidRDefault="00A91632" w:rsidP="00A91632">
      <w:pPr>
        <w:jc w:val="right"/>
        <w:rPr>
          <w:lang w:val="fr-FR"/>
        </w:rPr>
      </w:pPr>
    </w:p>
    <w:p w:rsidR="00A91632" w:rsidRDefault="00A91632" w:rsidP="00A91632">
      <w:pPr>
        <w:jc w:val="both"/>
        <w:rPr>
          <w:lang w:val="fr-FR"/>
        </w:rPr>
      </w:pPr>
      <w:r w:rsidRPr="00D42C3D">
        <w:rPr>
          <w:lang w:val="fr-FR"/>
        </w:rPr>
        <w:t xml:space="preserve">Acestea pot </w:t>
      </w:r>
      <w:r>
        <w:rPr>
          <w:lang w:val="fr-FR"/>
        </w:rPr>
        <w:t xml:space="preserve">fi </w:t>
      </w:r>
      <w:r w:rsidRPr="00D42C3D">
        <w:rPr>
          <w:lang w:val="fr-FR"/>
        </w:rPr>
        <w:t>deduse si din completarea unui tabel de stare, asa cum s-a procedat in cadrul primului exemplu</w:t>
      </w:r>
      <w:r>
        <w:rPr>
          <w:lang w:val="fr-FR"/>
        </w:rPr>
        <w:t xml:space="preserve"> sau din scrierea coeficientilor legaturilor, incepand de la stanga la dreapta, de la intrarea </w:t>
      </w:r>
      <w:r w:rsidRPr="007D47C6">
        <w:rPr>
          <w:i/>
          <w:lang w:val="fr-FR"/>
        </w:rPr>
        <w:t>i</w:t>
      </w:r>
      <w:r>
        <w:rPr>
          <w:lang w:val="fr-FR"/>
        </w:rPr>
        <w:t xml:space="preserve"> = 1,2 la iesirea  </w:t>
      </w:r>
      <w:r w:rsidRPr="007D47C6">
        <w:rPr>
          <w:i/>
          <w:lang w:val="fr-FR"/>
        </w:rPr>
        <w:t>j</w:t>
      </w:r>
      <w:r>
        <w:rPr>
          <w:lang w:val="fr-FR"/>
        </w:rPr>
        <w:t xml:space="preserve"> =1,2,3. </w:t>
      </w:r>
      <w:r w:rsidRPr="00D42C3D">
        <w:rPr>
          <w:lang w:val="fr-FR"/>
        </w:rPr>
        <w:t xml:space="preserve"> Ecuatiile de codare sunt:</w:t>
      </w:r>
    </w:p>
    <w:p w:rsidR="00A91632" w:rsidRPr="00D42C3D" w:rsidRDefault="00A91632" w:rsidP="00A91632">
      <w:pPr>
        <w:jc w:val="both"/>
        <w:rPr>
          <w:lang w:val="fr-FR"/>
        </w:rPr>
      </w:pPr>
    </w:p>
    <w:p w:rsidR="00A91632" w:rsidRDefault="00A91632" w:rsidP="00A91632">
      <w:pPr>
        <w:jc w:val="center"/>
        <w:rPr>
          <w:lang w:val="fr-FR"/>
        </w:rPr>
      </w:pPr>
      <w:r w:rsidRPr="00EC11BB">
        <w:rPr>
          <w:position w:val="-14"/>
        </w:rPr>
        <w:object w:dxaOrig="4080" w:dyaOrig="460">
          <v:shape id="_x0000_i1032" type="#_x0000_t75" style="width:204pt;height:23.25pt" o:ole="">
            <v:imagedata r:id="rId24" o:title=""/>
          </v:shape>
          <o:OLEObject Type="Embed" ProgID="Equation.3" ShapeID="_x0000_i1032" DrawAspect="Content" ObjectID="_1388246201" r:id="rId25"/>
        </w:object>
      </w:r>
      <w:r w:rsidRPr="00D42C3D">
        <w:rPr>
          <w:lang w:val="fr-FR"/>
        </w:rPr>
        <w:tab/>
      </w:r>
    </w:p>
    <w:p w:rsidR="00A91632" w:rsidRDefault="00A91632" w:rsidP="00A91632">
      <w:pPr>
        <w:jc w:val="center"/>
      </w:pPr>
      <w:r w:rsidRPr="00EC11BB">
        <w:rPr>
          <w:position w:val="-14"/>
        </w:rPr>
        <w:object w:dxaOrig="2980" w:dyaOrig="460">
          <v:shape id="_x0000_i1033" type="#_x0000_t75" style="width:149.25pt;height:23.25pt" o:ole="">
            <v:imagedata r:id="rId26" o:title=""/>
          </v:shape>
          <o:OLEObject Type="Embed" ProgID="Equation.3" ShapeID="_x0000_i1033" DrawAspect="Content" ObjectID="_1388246202" r:id="rId27"/>
        </w:object>
      </w:r>
    </w:p>
    <w:p w:rsidR="00A91632" w:rsidRPr="00D42C3D" w:rsidRDefault="00A91632" w:rsidP="00A91632">
      <w:pPr>
        <w:jc w:val="center"/>
        <w:rPr>
          <w:lang w:val="fr-FR"/>
        </w:rPr>
      </w:pPr>
      <w:r w:rsidRPr="00EC11BB">
        <w:rPr>
          <w:position w:val="-14"/>
        </w:rPr>
        <w:object w:dxaOrig="4220" w:dyaOrig="460">
          <v:shape id="_x0000_i1034" type="#_x0000_t75" style="width:210.75pt;height:23.25pt" o:ole="">
            <v:imagedata r:id="rId28" o:title=""/>
          </v:shape>
          <o:OLEObject Type="Embed" ProgID="Equation.3" ShapeID="_x0000_i1034" DrawAspect="Content" ObjectID="_1388246203" r:id="rId29"/>
        </w:object>
      </w:r>
    </w:p>
    <w:p w:rsidR="00A91632" w:rsidRPr="00D42C3D" w:rsidRDefault="00A91632" w:rsidP="00A91632">
      <w:pPr>
        <w:jc w:val="right"/>
        <w:rPr>
          <w:lang w:val="fr-FR"/>
        </w:rPr>
      </w:pPr>
      <w:r w:rsidRPr="00D42C3D">
        <w:rPr>
          <w:lang w:val="fr-FR"/>
        </w:rPr>
        <w:tab/>
      </w:r>
      <w:r w:rsidRPr="00D42C3D">
        <w:rPr>
          <w:lang w:val="fr-FR"/>
        </w:rPr>
        <w:tab/>
      </w:r>
      <w:r w:rsidRPr="00D42C3D">
        <w:rPr>
          <w:lang w:val="fr-FR"/>
        </w:rPr>
        <w:tab/>
      </w:r>
    </w:p>
    <w:p w:rsidR="00A91632" w:rsidRPr="00D42C3D" w:rsidRDefault="00A91632" w:rsidP="00A91632">
      <w:pPr>
        <w:rPr>
          <w:lang w:val="fr-FR"/>
        </w:rPr>
      </w:pPr>
      <w:r w:rsidRPr="00D42C3D">
        <w:rPr>
          <w:lang w:val="fr-FR"/>
        </w:rPr>
        <w:t xml:space="preserve">unde * indică convoluţia discretă. Rezulta ecuatiile in diferente: </w:t>
      </w:r>
    </w:p>
    <w:p w:rsidR="00A91632" w:rsidRPr="00D42C3D" w:rsidRDefault="00A91632" w:rsidP="00A91632">
      <w:pPr>
        <w:jc w:val="center"/>
        <w:rPr>
          <w:lang w:val="fr-FR"/>
        </w:rPr>
      </w:pPr>
      <w:r w:rsidRPr="006F2274">
        <w:rPr>
          <w:position w:val="-10"/>
        </w:rPr>
        <w:object w:dxaOrig="2900" w:dyaOrig="420">
          <v:shape id="_x0000_i1035" type="#_x0000_t75" style="width:144.75pt;height:21pt" o:ole="">
            <v:imagedata r:id="rId30" o:title=""/>
          </v:shape>
          <o:OLEObject Type="Embed" ProgID="Equation.3" ShapeID="_x0000_i1035" DrawAspect="Content" ObjectID="_1388246204" r:id="rId31"/>
        </w:object>
      </w:r>
    </w:p>
    <w:p w:rsidR="00A91632" w:rsidRPr="00D42C3D" w:rsidRDefault="00A91632" w:rsidP="00A91632">
      <w:pPr>
        <w:jc w:val="center"/>
        <w:rPr>
          <w:lang w:val="fr-FR"/>
        </w:rPr>
      </w:pPr>
      <w:r w:rsidRPr="006F2274">
        <w:rPr>
          <w:position w:val="-10"/>
        </w:rPr>
        <w:object w:dxaOrig="4540" w:dyaOrig="420">
          <v:shape id="_x0000_i1036" type="#_x0000_t75" style="width:227.25pt;height:21pt" o:ole="">
            <v:imagedata r:id="rId32" o:title=""/>
          </v:shape>
          <o:OLEObject Type="Embed" ProgID="Equation.3" ShapeID="_x0000_i1036" DrawAspect="Content" ObjectID="_1388246205" r:id="rId33"/>
        </w:object>
      </w:r>
    </w:p>
    <w:p w:rsidR="00A91632" w:rsidRPr="00D42C3D" w:rsidRDefault="00A91632" w:rsidP="00A91632">
      <w:pPr>
        <w:jc w:val="center"/>
        <w:rPr>
          <w:lang w:val="fr-FR"/>
        </w:rPr>
      </w:pPr>
      <w:r w:rsidRPr="006F2274">
        <w:rPr>
          <w:position w:val="-10"/>
        </w:rPr>
        <w:object w:dxaOrig="4340" w:dyaOrig="420">
          <v:shape id="_x0000_i1037" type="#_x0000_t75" style="width:216.75pt;height:21pt" o:ole="">
            <v:imagedata r:id="rId34" o:title=""/>
          </v:shape>
          <o:OLEObject Type="Embed" ProgID="Equation.3" ShapeID="_x0000_i1037" DrawAspect="Content" ObjectID="_1388246206" r:id="rId35"/>
        </w:object>
      </w:r>
    </w:p>
    <w:p w:rsidR="00A91632" w:rsidRDefault="00A91632" w:rsidP="00A91632">
      <w:pPr>
        <w:jc w:val="both"/>
      </w:pPr>
      <w:r w:rsidRPr="00D42C3D">
        <w:rPr>
          <w:lang w:val="fr-FR"/>
        </w:rPr>
        <w:lastRenderedPageBreak/>
        <w:t>Lungimea secventei unei iesiri depinde de lungimea secventei de int</w:t>
      </w:r>
      <w:r>
        <w:rPr>
          <w:lang w:val="fr-FR"/>
        </w:rPr>
        <w:t>r</w:t>
      </w:r>
      <w:r w:rsidRPr="00D42C3D">
        <w:rPr>
          <w:lang w:val="fr-FR"/>
        </w:rPr>
        <w:t xml:space="preserve">are si de ordinul memoriei codorului: </w:t>
      </w:r>
      <w:r w:rsidRPr="00855BF3">
        <w:rPr>
          <w:position w:val="-20"/>
        </w:rPr>
        <w:object w:dxaOrig="3440" w:dyaOrig="440">
          <v:shape id="_x0000_i1038" type="#_x0000_t75" style="width:171.75pt;height:21.75pt" o:ole="">
            <v:imagedata r:id="rId36" o:title=""/>
          </v:shape>
          <o:OLEObject Type="Embed" ProgID="Equation.3" ShapeID="_x0000_i1038" DrawAspect="Content" ObjectID="_1388246207" r:id="rId37"/>
        </w:object>
      </w:r>
      <w:r>
        <w:t>.</w:t>
      </w:r>
      <w:r w:rsidRPr="003559DC">
        <w:rPr>
          <w:lang w:val="fr-FR"/>
        </w:rPr>
        <w:t xml:space="preserve"> </w:t>
      </w:r>
      <w:r w:rsidRPr="00D42C3D">
        <w:rPr>
          <w:lang w:val="fr-FR"/>
        </w:rPr>
        <w:t xml:space="preserve">Prin </w:t>
      </w:r>
      <w:r>
        <w:rPr>
          <w:lang w:val="fr-FR"/>
        </w:rPr>
        <w:t xml:space="preserve">folosirea relatiilor anterioare </w:t>
      </w:r>
      <w:r w:rsidRPr="00D42C3D">
        <w:rPr>
          <w:lang w:val="fr-FR"/>
        </w:rPr>
        <w:t xml:space="preserve">rezulta raspunsul codorului la secventa de intrare </w:t>
      </w:r>
      <w:r w:rsidRPr="003E5246">
        <w:rPr>
          <w:position w:val="-10"/>
        </w:rPr>
        <w:object w:dxaOrig="1680" w:dyaOrig="340">
          <v:shape id="_x0000_i1039" type="#_x0000_t75" style="width:84pt;height:17.25pt" o:ole="">
            <v:imagedata r:id="rId38" o:title=""/>
          </v:shape>
          <o:OLEObject Type="Embed" ProgID="Equation.3" ShapeID="_x0000_i1039" DrawAspect="Content" ObjectID="_1388246208" r:id="rId39"/>
        </w:object>
      </w:r>
      <w:r w:rsidRPr="00D42C3D">
        <w:rPr>
          <w:lang w:val="fr-FR"/>
        </w:rPr>
        <w:t>.</w:t>
      </w:r>
      <w:r>
        <w:rPr>
          <w:lang w:val="fr-FR"/>
        </w:rPr>
        <w:t xml:space="preserve"> </w:t>
      </w:r>
      <w:r w:rsidRPr="006F2274">
        <w:t>Secvenţele de ieşire sunt</w:t>
      </w:r>
    </w:p>
    <w:p w:rsidR="00A91632" w:rsidRPr="00D42C3D" w:rsidRDefault="00A91632" w:rsidP="00A91632">
      <w:pPr>
        <w:jc w:val="both"/>
        <w:rPr>
          <w:lang w:val="fr-FR"/>
        </w:rPr>
      </w:pPr>
      <w:r w:rsidRPr="004A13EC">
        <w:rPr>
          <w:lang w:val="fr-FR"/>
        </w:rPr>
        <w:t xml:space="preserve"> </w:t>
      </w:r>
      <w:r w:rsidRPr="006F2274">
        <w:rPr>
          <w:position w:val="-10"/>
        </w:rPr>
        <w:object w:dxaOrig="1420" w:dyaOrig="420">
          <v:shape id="_x0000_i1040" type="#_x0000_t75" style="width:71.25pt;height:21pt" o:ole="">
            <v:imagedata r:id="rId40" o:title=""/>
          </v:shape>
          <o:OLEObject Type="Embed" ProgID="Equation.3" ShapeID="_x0000_i1040" DrawAspect="Content" ObjectID="_1388246209" r:id="rId41"/>
        </w:object>
      </w:r>
      <w:r w:rsidRPr="00D42C3D">
        <w:rPr>
          <w:lang w:val="fr-FR"/>
        </w:rPr>
        <w:t xml:space="preserve">, </w:t>
      </w:r>
      <w:r w:rsidRPr="006F2274">
        <w:rPr>
          <w:position w:val="-10"/>
        </w:rPr>
        <w:object w:dxaOrig="1440" w:dyaOrig="420">
          <v:shape id="_x0000_i1041" type="#_x0000_t75" style="width:1in;height:21pt" o:ole="">
            <v:imagedata r:id="rId42" o:title=""/>
          </v:shape>
          <o:OLEObject Type="Embed" ProgID="Equation.3" ShapeID="_x0000_i1041" DrawAspect="Content" ObjectID="_1388246210" r:id="rId43"/>
        </w:object>
      </w:r>
      <w:r w:rsidRPr="00D42C3D">
        <w:rPr>
          <w:lang w:val="fr-FR"/>
        </w:rPr>
        <w:t>,</w:t>
      </w:r>
      <w:r>
        <w:rPr>
          <w:lang w:val="fr-FR"/>
        </w:rPr>
        <w:t xml:space="preserve"> </w:t>
      </w:r>
      <w:r w:rsidRPr="006F2274">
        <w:rPr>
          <w:position w:val="-10"/>
        </w:rPr>
        <w:object w:dxaOrig="1440" w:dyaOrig="420">
          <v:shape id="_x0000_i1042" type="#_x0000_t75" style="width:1in;height:21pt" o:ole="">
            <v:imagedata r:id="rId44" o:title=""/>
          </v:shape>
          <o:OLEObject Type="Embed" ProgID="Equation.3" ShapeID="_x0000_i1042" DrawAspect="Content" ObjectID="_1388246211" r:id="rId45"/>
        </w:object>
      </w:r>
      <w:r w:rsidRPr="00D42C3D">
        <w:rPr>
          <w:lang w:val="fr-FR"/>
        </w:rPr>
        <w:t xml:space="preserve">. </w:t>
      </w:r>
      <w:r>
        <w:rPr>
          <w:lang w:val="fr-FR"/>
        </w:rPr>
        <w:t xml:space="preserve">Secventa de cod de iesire </w:t>
      </w:r>
      <w:r w:rsidRPr="00D42C3D">
        <w:rPr>
          <w:lang w:val="fr-FR"/>
        </w:rPr>
        <w:t xml:space="preserve">este  </w:t>
      </w:r>
      <w:r w:rsidRPr="00B03D93">
        <w:rPr>
          <w:position w:val="-10"/>
        </w:rPr>
        <w:object w:dxaOrig="2480" w:dyaOrig="340">
          <v:shape id="_x0000_i1043" type="#_x0000_t75" style="width:123.75pt;height:17.25pt" o:ole="">
            <v:imagedata r:id="rId46" o:title=""/>
          </v:shape>
          <o:OLEObject Type="Embed" ProgID="Equation.3" ShapeID="_x0000_i1043" DrawAspect="Content" ObjectID="_1388246212" r:id="rId47"/>
        </w:object>
      </w:r>
      <w:r w:rsidRPr="00D42C3D">
        <w:rPr>
          <w:lang w:val="fr-FR"/>
        </w:rPr>
        <w:t>.</w:t>
      </w:r>
      <w:r>
        <w:rPr>
          <w:lang w:val="fr-FR"/>
        </w:rPr>
        <w:t xml:space="preserve"> </w:t>
      </w:r>
      <w:r w:rsidRPr="00D42C3D">
        <w:rPr>
          <w:lang w:val="fr-FR"/>
        </w:rPr>
        <w:t xml:space="preserve">Lungimea secventei de iesire este </w:t>
      </w:r>
      <w:r w:rsidRPr="008E4EA6">
        <w:rPr>
          <w:position w:val="-30"/>
        </w:rPr>
        <w:object w:dxaOrig="3220" w:dyaOrig="720">
          <v:shape id="_x0000_i1044" type="#_x0000_t75" style="width:161.25pt;height:36pt" o:ole="">
            <v:imagedata r:id="rId48" o:title=""/>
          </v:shape>
          <o:OLEObject Type="Embed" ProgID="Equation.3" ShapeID="_x0000_i1044" DrawAspect="Content" ObjectID="_1388246213" r:id="rId49"/>
        </w:object>
      </w:r>
      <w:r>
        <w:t>.</w:t>
      </w:r>
    </w:p>
    <w:p w:rsidR="00A91632" w:rsidRPr="00D42C3D" w:rsidRDefault="00A91632" w:rsidP="00A91632">
      <w:pPr>
        <w:rPr>
          <w:lang w:val="fr-FR"/>
        </w:rPr>
      </w:pPr>
    </w:p>
    <w:p w:rsidR="00A91632" w:rsidRPr="00D42C3D" w:rsidRDefault="00A91632" w:rsidP="00A91632">
      <w:pPr>
        <w:jc w:val="both"/>
        <w:rPr>
          <w:b/>
          <w:lang w:val="fr-FR"/>
        </w:rPr>
      </w:pPr>
      <w:r w:rsidRPr="00D42C3D">
        <w:rPr>
          <w:b/>
          <w:lang w:val="fr-FR"/>
        </w:rPr>
        <w:t xml:space="preserve">B). Metoda produsului de polinoame in </w:t>
      </w:r>
      <w:r w:rsidRPr="00D42C3D">
        <w:rPr>
          <w:b/>
          <w:i/>
          <w:lang w:val="fr-FR"/>
        </w:rPr>
        <w:t>D</w:t>
      </w:r>
    </w:p>
    <w:p w:rsidR="00A91632" w:rsidRPr="00D42C3D" w:rsidRDefault="00A91632" w:rsidP="00A91632">
      <w:pPr>
        <w:rPr>
          <w:lang w:val="fr-FR"/>
        </w:rPr>
      </w:pPr>
    </w:p>
    <w:p w:rsidR="00A91632" w:rsidRPr="00D42C3D" w:rsidRDefault="00A91632" w:rsidP="00A91632">
      <w:pPr>
        <w:jc w:val="both"/>
        <w:rPr>
          <w:lang w:val="fr-FR"/>
        </w:rPr>
      </w:pPr>
      <w:r w:rsidRPr="00D42C3D">
        <w:rPr>
          <w:lang w:val="fr-FR"/>
        </w:rPr>
        <w:t xml:space="preserve">Polinoamele conexiunilor se deduc din </w:t>
      </w:r>
      <w:r w:rsidRPr="00BA7B21">
        <w:rPr>
          <w:i/>
          <w:lang w:val="fr-FR"/>
        </w:rPr>
        <w:t>secventele generatoare</w:t>
      </w:r>
      <w:r w:rsidRPr="00D42C3D">
        <w:rPr>
          <w:lang w:val="fr-FR"/>
        </w:rPr>
        <w:t xml:space="preserve"> sau, direct, din </w:t>
      </w:r>
      <w:r w:rsidRPr="00BA7B21">
        <w:rPr>
          <w:u w:val="single"/>
          <w:lang w:val="fr-FR"/>
        </w:rPr>
        <w:t>schema codorului</w:t>
      </w:r>
      <w:r w:rsidRPr="00D42C3D">
        <w:rPr>
          <w:lang w:val="fr-FR"/>
        </w:rPr>
        <w:t>:</w:t>
      </w:r>
    </w:p>
    <w:p w:rsidR="00A91632" w:rsidRDefault="00A91632" w:rsidP="00A91632">
      <w:pPr>
        <w:jc w:val="center"/>
      </w:pPr>
      <w:r w:rsidRPr="00DE3B17">
        <w:rPr>
          <w:position w:val="-14"/>
        </w:rPr>
        <w:object w:dxaOrig="3159" w:dyaOrig="460">
          <v:shape id="_x0000_i1045" type="#_x0000_t75" style="width:158.25pt;height:23.25pt" o:ole="">
            <v:imagedata r:id="rId50" o:title=""/>
          </v:shape>
          <o:OLEObject Type="Embed" ProgID="Equation.3" ShapeID="_x0000_i1045" DrawAspect="Content" ObjectID="_1388246214" r:id="rId51"/>
        </w:object>
      </w:r>
    </w:p>
    <w:p w:rsidR="00A91632" w:rsidRPr="00D42C3D" w:rsidRDefault="00A91632" w:rsidP="00A91632">
      <w:pPr>
        <w:jc w:val="center"/>
        <w:rPr>
          <w:lang w:val="fr-FR"/>
        </w:rPr>
      </w:pPr>
      <w:r w:rsidRPr="00DE3B17">
        <w:rPr>
          <w:position w:val="-14"/>
        </w:rPr>
        <w:object w:dxaOrig="3379" w:dyaOrig="460">
          <v:shape id="_x0000_i1046" type="#_x0000_t75" style="width:168.75pt;height:23.25pt" o:ole="">
            <v:imagedata r:id="rId52" o:title=""/>
          </v:shape>
          <o:OLEObject Type="Embed" ProgID="Equation.3" ShapeID="_x0000_i1046" DrawAspect="Content" ObjectID="_1388246215" r:id="rId53"/>
        </w:object>
      </w:r>
      <w:r w:rsidRPr="00D42C3D">
        <w:rPr>
          <w:lang w:val="fr-FR"/>
        </w:rPr>
        <w:t xml:space="preserve"> </w:t>
      </w:r>
    </w:p>
    <w:p w:rsidR="00A91632" w:rsidRDefault="00A91632" w:rsidP="00A91632">
      <w:pPr>
        <w:jc w:val="center"/>
      </w:pPr>
      <w:r w:rsidRPr="00DE3B17">
        <w:rPr>
          <w:position w:val="-14"/>
        </w:rPr>
        <w:object w:dxaOrig="2760" w:dyaOrig="460">
          <v:shape id="_x0000_i1047" type="#_x0000_t75" style="width:138pt;height:23.25pt" o:ole="">
            <v:imagedata r:id="rId54" o:title=""/>
          </v:shape>
          <o:OLEObject Type="Embed" ProgID="Equation.3" ShapeID="_x0000_i1047" DrawAspect="Content" ObjectID="_1388246216" r:id="rId55"/>
        </w:object>
      </w:r>
    </w:p>
    <w:p w:rsidR="00A91632" w:rsidRDefault="00A91632" w:rsidP="00A91632">
      <w:pPr>
        <w:jc w:val="center"/>
      </w:pPr>
      <w:r w:rsidRPr="00DE3B17">
        <w:rPr>
          <w:position w:val="-14"/>
        </w:rPr>
        <w:object w:dxaOrig="2680" w:dyaOrig="460">
          <v:shape id="_x0000_i1048" type="#_x0000_t75" style="width:134.25pt;height:23.25pt" o:ole="">
            <v:imagedata r:id="rId56" o:title=""/>
          </v:shape>
          <o:OLEObject Type="Embed" ProgID="Equation.3" ShapeID="_x0000_i1048" DrawAspect="Content" ObjectID="_1388246217" r:id="rId57"/>
        </w:object>
      </w:r>
    </w:p>
    <w:p w:rsidR="00A91632" w:rsidRPr="00D42C3D" w:rsidRDefault="00A91632" w:rsidP="00A91632">
      <w:pPr>
        <w:jc w:val="center"/>
        <w:rPr>
          <w:lang w:val="fr-FR"/>
        </w:rPr>
      </w:pPr>
      <w:r w:rsidRPr="00D42C3D">
        <w:rPr>
          <w:lang w:val="fr-FR"/>
        </w:rPr>
        <w:t xml:space="preserve"> </w:t>
      </w:r>
      <w:r w:rsidRPr="00DE3B17">
        <w:rPr>
          <w:position w:val="-14"/>
        </w:rPr>
        <w:object w:dxaOrig="2600" w:dyaOrig="460">
          <v:shape id="_x0000_i1049" type="#_x0000_t75" style="width:129.75pt;height:23.25pt" o:ole="">
            <v:imagedata r:id="rId58" o:title=""/>
          </v:shape>
          <o:OLEObject Type="Embed" ProgID="Equation.3" ShapeID="_x0000_i1049" DrawAspect="Content" ObjectID="_1388246218" r:id="rId59"/>
        </w:object>
      </w:r>
    </w:p>
    <w:p w:rsidR="00A91632" w:rsidRDefault="00A91632" w:rsidP="00A91632">
      <w:pPr>
        <w:jc w:val="center"/>
      </w:pPr>
      <w:r w:rsidRPr="00DE3B17">
        <w:rPr>
          <w:position w:val="-14"/>
        </w:rPr>
        <w:object w:dxaOrig="3640" w:dyaOrig="460">
          <v:shape id="_x0000_i1050" type="#_x0000_t75" style="width:182.25pt;height:23.25pt" o:ole="">
            <v:imagedata r:id="rId60" o:title=""/>
          </v:shape>
          <o:OLEObject Type="Embed" ProgID="Equation.3" ShapeID="_x0000_i1050" DrawAspect="Content" ObjectID="_1388246219" r:id="rId61"/>
        </w:object>
      </w:r>
    </w:p>
    <w:p w:rsidR="00A91632" w:rsidRDefault="00A91632" w:rsidP="00A91632">
      <w:pPr>
        <w:jc w:val="center"/>
      </w:pPr>
    </w:p>
    <w:p w:rsidR="00A91632" w:rsidRPr="00D42C3D" w:rsidRDefault="00A91632" w:rsidP="00A91632">
      <w:pPr>
        <w:jc w:val="both"/>
        <w:rPr>
          <w:lang w:val="fr-FR"/>
        </w:rPr>
      </w:pPr>
      <w:r>
        <w:rPr>
          <w:lang w:val="fr-FR"/>
        </w:rPr>
        <w:t>E</w:t>
      </w:r>
      <w:r w:rsidRPr="00D42C3D">
        <w:rPr>
          <w:lang w:val="fr-FR"/>
        </w:rPr>
        <w:t>cuaţiile de codare</w:t>
      </w:r>
      <w:r>
        <w:rPr>
          <w:lang w:val="fr-FR"/>
        </w:rPr>
        <w:t xml:space="preserve"> sunt</w:t>
      </w:r>
    </w:p>
    <w:p w:rsidR="00A91632" w:rsidRPr="00D42C3D" w:rsidRDefault="00A91632" w:rsidP="00A91632">
      <w:pPr>
        <w:jc w:val="center"/>
        <w:rPr>
          <w:lang w:val="fr-FR"/>
        </w:rPr>
      </w:pPr>
      <w:r w:rsidRPr="008B0CC2">
        <w:rPr>
          <w:position w:val="-14"/>
        </w:rPr>
        <w:object w:dxaOrig="4540" w:dyaOrig="460">
          <v:shape id="_x0000_i1051" type="#_x0000_t75" style="width:227.25pt;height:23.25pt" o:ole="">
            <v:imagedata r:id="rId62" o:title=""/>
          </v:shape>
          <o:OLEObject Type="Embed" ProgID="Equation.3" ShapeID="_x0000_i1051" DrawAspect="Content" ObjectID="_1388246220" r:id="rId63"/>
        </w:object>
      </w:r>
    </w:p>
    <w:p w:rsidR="00A91632" w:rsidRPr="00D42C3D" w:rsidRDefault="00A91632" w:rsidP="00A91632">
      <w:pPr>
        <w:jc w:val="center"/>
        <w:rPr>
          <w:lang w:val="fr-FR"/>
        </w:rPr>
      </w:pPr>
      <w:r w:rsidRPr="008B0CC2">
        <w:rPr>
          <w:position w:val="-14"/>
        </w:rPr>
        <w:object w:dxaOrig="4640" w:dyaOrig="460">
          <v:shape id="_x0000_i1052" type="#_x0000_t75" style="width:231.75pt;height:23.25pt" o:ole="">
            <v:imagedata r:id="rId64" o:title=""/>
          </v:shape>
          <o:OLEObject Type="Embed" ProgID="Equation.3" ShapeID="_x0000_i1052" DrawAspect="Content" ObjectID="_1388246221" r:id="rId65"/>
        </w:object>
      </w:r>
    </w:p>
    <w:p w:rsidR="00A91632" w:rsidRPr="00D42C3D" w:rsidRDefault="00A91632" w:rsidP="00A91632">
      <w:pPr>
        <w:jc w:val="center"/>
        <w:rPr>
          <w:lang w:val="fr-FR"/>
        </w:rPr>
      </w:pPr>
      <w:r w:rsidRPr="008B0CC2">
        <w:rPr>
          <w:position w:val="-14"/>
        </w:rPr>
        <w:object w:dxaOrig="4620" w:dyaOrig="460">
          <v:shape id="_x0000_i1053" type="#_x0000_t75" style="width:231pt;height:23.25pt" o:ole="">
            <v:imagedata r:id="rId66" o:title=""/>
          </v:shape>
          <o:OLEObject Type="Embed" ProgID="Equation.3" ShapeID="_x0000_i1053" DrawAspect="Content" ObjectID="_1388246222" r:id="rId67"/>
        </w:object>
      </w:r>
    </w:p>
    <w:p w:rsidR="00A91632" w:rsidRPr="00D42C3D" w:rsidRDefault="00A91632" w:rsidP="00A91632">
      <w:pPr>
        <w:jc w:val="center"/>
        <w:rPr>
          <w:lang w:val="fr-FR"/>
        </w:rPr>
      </w:pPr>
    </w:p>
    <w:p w:rsidR="00A91632" w:rsidRDefault="00A91632" w:rsidP="00A91632">
      <w:pPr>
        <w:jc w:val="both"/>
        <w:rPr>
          <w:lang w:val="fr-FR"/>
        </w:rPr>
      </w:pPr>
      <w:r w:rsidRPr="00D42C3D">
        <w:rPr>
          <w:lang w:val="fr-FR"/>
        </w:rPr>
        <w:t xml:space="preserve">Pentru secventa de intrare </w:t>
      </w:r>
      <w:r w:rsidRPr="003E5246">
        <w:rPr>
          <w:position w:val="-10"/>
        </w:rPr>
        <w:object w:dxaOrig="1340" w:dyaOrig="340">
          <v:shape id="_x0000_i1054" type="#_x0000_t75" style="width:66.75pt;height:17.25pt" o:ole="">
            <v:imagedata r:id="rId68" o:title=""/>
          </v:shape>
          <o:OLEObject Type="Embed" ProgID="Equation.3" ShapeID="_x0000_i1054" DrawAspect="Content" ObjectID="_1388246223" r:id="rId69"/>
        </w:object>
      </w:r>
      <w:r w:rsidRPr="00D42C3D">
        <w:rPr>
          <w:lang w:val="fr-FR"/>
        </w:rPr>
        <w:t xml:space="preserve"> avem </w:t>
      </w:r>
      <w:r w:rsidRPr="0098246D">
        <w:rPr>
          <w:i/>
          <w:lang w:val="fr-FR"/>
        </w:rPr>
        <w:t>polinoamele informatie</w:t>
      </w:r>
      <w:r w:rsidRPr="00D42C3D">
        <w:rPr>
          <w:lang w:val="fr-FR"/>
        </w:rPr>
        <w:t xml:space="preserve"> (de intrare):</w:t>
      </w:r>
    </w:p>
    <w:p w:rsidR="00A91632" w:rsidRPr="00D42C3D" w:rsidRDefault="00A91632" w:rsidP="00A91632">
      <w:pPr>
        <w:jc w:val="both"/>
        <w:rPr>
          <w:lang w:val="fr-FR"/>
        </w:rPr>
      </w:pPr>
    </w:p>
    <w:p w:rsidR="00A91632" w:rsidRDefault="00A91632" w:rsidP="00A91632">
      <w:pPr>
        <w:jc w:val="center"/>
      </w:pPr>
      <w:r w:rsidRPr="003F750F">
        <w:rPr>
          <w:position w:val="-10"/>
        </w:rPr>
        <w:object w:dxaOrig="1780" w:dyaOrig="420">
          <v:shape id="_x0000_i1055" type="#_x0000_t75" style="width:89.25pt;height:21pt" o:ole="">
            <v:imagedata r:id="rId70" o:title=""/>
          </v:shape>
          <o:OLEObject Type="Embed" ProgID="Equation.3" ShapeID="_x0000_i1055" DrawAspect="Content" ObjectID="_1388246224" r:id="rId71"/>
        </w:object>
      </w:r>
      <w:r>
        <w:t xml:space="preserve">, </w:t>
      </w:r>
      <w:r w:rsidRPr="003F750F">
        <w:rPr>
          <w:position w:val="-10"/>
        </w:rPr>
        <w:object w:dxaOrig="1640" w:dyaOrig="420">
          <v:shape id="_x0000_i1056" type="#_x0000_t75" style="width:81.75pt;height:21pt" o:ole="">
            <v:imagedata r:id="rId72" o:title=""/>
          </v:shape>
          <o:OLEObject Type="Embed" ProgID="Equation.3" ShapeID="_x0000_i1056" DrawAspect="Content" ObjectID="_1388246225" r:id="rId73"/>
        </w:object>
      </w:r>
    </w:p>
    <w:p w:rsidR="00A91632" w:rsidRDefault="00A91632" w:rsidP="00A91632">
      <w:pPr>
        <w:jc w:val="center"/>
      </w:pPr>
    </w:p>
    <w:p w:rsidR="00A91632" w:rsidRDefault="00A91632" w:rsidP="00A91632">
      <w:pPr>
        <w:jc w:val="both"/>
      </w:pPr>
      <w:r>
        <w:t>Polinoamele corespunzatoare iesirilor sunt:</w:t>
      </w:r>
    </w:p>
    <w:p w:rsidR="00A91632" w:rsidRDefault="00A91632" w:rsidP="00A91632">
      <w:pPr>
        <w:jc w:val="both"/>
      </w:pPr>
    </w:p>
    <w:p w:rsidR="00A91632" w:rsidRDefault="00A91632" w:rsidP="00A91632">
      <w:pPr>
        <w:jc w:val="center"/>
      </w:pPr>
      <w:r w:rsidRPr="00B27BE2">
        <w:rPr>
          <w:position w:val="-38"/>
        </w:rPr>
        <w:object w:dxaOrig="5160" w:dyaOrig="880">
          <v:shape id="_x0000_i1057" type="#_x0000_t75" style="width:258pt;height:44.25pt" o:ole="">
            <v:imagedata r:id="rId74" o:title=""/>
          </v:shape>
          <o:OLEObject Type="Embed" ProgID="Equation.3" ShapeID="_x0000_i1057" DrawAspect="Content" ObjectID="_1388246226" r:id="rId75"/>
        </w:object>
      </w:r>
      <w:r>
        <w:t xml:space="preserve">  </w:t>
      </w:r>
      <w:r w:rsidRPr="00B363DF">
        <w:rPr>
          <w:position w:val="-6"/>
        </w:rPr>
        <w:object w:dxaOrig="300" w:dyaOrig="220">
          <v:shape id="_x0000_i1058" type="#_x0000_t75" style="width:15pt;height:11.25pt" o:ole="">
            <v:imagedata r:id="rId76" o:title=""/>
          </v:shape>
          <o:OLEObject Type="Embed" ProgID="Equation.3" ShapeID="_x0000_i1058" DrawAspect="Content" ObjectID="_1388246227" r:id="rId77"/>
        </w:object>
      </w:r>
      <w:r>
        <w:t xml:space="preserve">  </w:t>
      </w:r>
      <w:r w:rsidRPr="00B363DF">
        <w:rPr>
          <w:position w:val="-10"/>
        </w:rPr>
        <w:object w:dxaOrig="1440" w:dyaOrig="420">
          <v:shape id="_x0000_i1059" type="#_x0000_t75" style="width:1in;height:21pt" o:ole="">
            <v:imagedata r:id="rId78" o:title=""/>
          </v:shape>
          <o:OLEObject Type="Embed" ProgID="Equation.3" ShapeID="_x0000_i1059" DrawAspect="Content" ObjectID="_1388246228" r:id="rId79"/>
        </w:object>
      </w:r>
    </w:p>
    <w:p w:rsidR="00A91632" w:rsidRDefault="00A91632" w:rsidP="00A91632">
      <w:pPr>
        <w:jc w:val="center"/>
      </w:pPr>
    </w:p>
    <w:p w:rsidR="00A91632" w:rsidRDefault="00A91632" w:rsidP="00A91632">
      <w:pPr>
        <w:jc w:val="center"/>
      </w:pPr>
      <w:r w:rsidRPr="008D1180">
        <w:rPr>
          <w:position w:val="-38"/>
        </w:rPr>
        <w:object w:dxaOrig="4880" w:dyaOrig="880">
          <v:shape id="_x0000_i1060" type="#_x0000_t75" style="width:243.75pt;height:44.25pt" o:ole="">
            <v:imagedata r:id="rId80" o:title=""/>
          </v:shape>
          <o:OLEObject Type="Embed" ProgID="Equation.3" ShapeID="_x0000_i1060" DrawAspect="Content" ObjectID="_1388246229" r:id="rId81"/>
        </w:object>
      </w:r>
      <w:r>
        <w:t xml:space="preserve">   </w:t>
      </w:r>
      <w:r w:rsidR="00646993">
        <w:rPr>
          <w:position w:val="-6"/>
        </w:rPr>
        <w:pict>
          <v:shape id="_x0000_i1061" type="#_x0000_t75" style="width:15pt;height:11.25pt">
            <v:imagedata r:id="rId82" o:title=""/>
          </v:shape>
        </w:pict>
      </w:r>
      <w:r>
        <w:t xml:space="preserve">    </w:t>
      </w:r>
      <w:r w:rsidRPr="00522325">
        <w:rPr>
          <w:position w:val="-10"/>
        </w:rPr>
        <w:object w:dxaOrig="1480" w:dyaOrig="420">
          <v:shape id="_x0000_i1062" type="#_x0000_t75" style="width:74.25pt;height:21pt" o:ole="">
            <v:imagedata r:id="rId83" o:title=""/>
          </v:shape>
          <o:OLEObject Type="Embed" ProgID="Equation.3" ShapeID="_x0000_i1062" DrawAspect="Content" ObjectID="_1388246230" r:id="rId84"/>
        </w:object>
      </w:r>
    </w:p>
    <w:p w:rsidR="00A91632" w:rsidRDefault="00A91632" w:rsidP="00A91632">
      <w:pPr>
        <w:jc w:val="center"/>
      </w:pPr>
    </w:p>
    <w:p w:rsidR="00A91632" w:rsidRPr="006F2274" w:rsidRDefault="00A91632" w:rsidP="00A91632">
      <w:pPr>
        <w:jc w:val="center"/>
      </w:pPr>
      <w:r w:rsidRPr="00A247DD">
        <w:rPr>
          <w:position w:val="-14"/>
        </w:rPr>
        <w:object w:dxaOrig="5780" w:dyaOrig="460">
          <v:shape id="_x0000_i1063" type="#_x0000_t75" style="width:288.75pt;height:23.25pt" o:ole="">
            <v:imagedata r:id="rId85" o:title=""/>
          </v:shape>
          <o:OLEObject Type="Embed" ProgID="Equation.3" ShapeID="_x0000_i1063" DrawAspect="Content" ObjectID="_1388246231" r:id="rId86"/>
        </w:object>
      </w:r>
      <w:r>
        <w:t xml:space="preserve">  </w:t>
      </w:r>
      <w:r w:rsidRPr="00983537">
        <w:rPr>
          <w:position w:val="-6"/>
        </w:rPr>
        <w:object w:dxaOrig="300" w:dyaOrig="220">
          <v:shape id="_x0000_i1064" type="#_x0000_t75" style="width:15pt;height:11.25pt" o:ole="">
            <v:imagedata r:id="rId87" o:title=""/>
          </v:shape>
          <o:OLEObject Type="Embed" ProgID="Equation.3" ShapeID="_x0000_i1064" DrawAspect="Content" ObjectID="_1388246232" r:id="rId88"/>
        </w:object>
      </w:r>
      <w:r>
        <w:t xml:space="preserve">  </w:t>
      </w:r>
      <w:r w:rsidRPr="00522325">
        <w:rPr>
          <w:position w:val="-10"/>
        </w:rPr>
        <w:object w:dxaOrig="1460" w:dyaOrig="420">
          <v:shape id="_x0000_i1065" type="#_x0000_t75" style="width:72.75pt;height:21pt" o:ole="">
            <v:imagedata r:id="rId89" o:title=""/>
          </v:shape>
          <o:OLEObject Type="Embed" ProgID="Equation.3" ShapeID="_x0000_i1065" DrawAspect="Content" ObjectID="_1388246233" r:id="rId90"/>
        </w:object>
      </w:r>
    </w:p>
    <w:p w:rsidR="00A91632" w:rsidRDefault="00A91632" w:rsidP="00A91632">
      <w:pPr>
        <w:jc w:val="center"/>
      </w:pPr>
    </w:p>
    <w:p w:rsidR="00A91632" w:rsidRDefault="00A91632" w:rsidP="00A91632">
      <w:pPr>
        <w:jc w:val="both"/>
      </w:pPr>
      <w:r w:rsidRPr="006F2274">
        <w:t>După multiplexare codul devine</w:t>
      </w:r>
    </w:p>
    <w:p w:rsidR="00A91632" w:rsidRPr="006F2274" w:rsidRDefault="00A91632" w:rsidP="00A91632">
      <w:pPr>
        <w:jc w:val="both"/>
      </w:pPr>
    </w:p>
    <w:p w:rsidR="00A91632" w:rsidRPr="006F2274" w:rsidRDefault="00A91632" w:rsidP="00A91632">
      <w:pPr>
        <w:jc w:val="center"/>
      </w:pPr>
      <w:r w:rsidRPr="003605F9">
        <w:rPr>
          <w:position w:val="-64"/>
        </w:rPr>
        <w:object w:dxaOrig="7440" w:dyaOrig="1460">
          <v:shape id="_x0000_i1066" type="#_x0000_t75" style="width:372pt;height:72.75pt" o:ole="">
            <v:imagedata r:id="rId91" o:title=""/>
          </v:shape>
          <o:OLEObject Type="Embed" ProgID="Equation.3" ShapeID="_x0000_i1066" DrawAspect="Content" ObjectID="_1388246234" r:id="rId92"/>
        </w:object>
      </w:r>
    </w:p>
    <w:p w:rsidR="00A91632" w:rsidRDefault="00A91632" w:rsidP="00A91632">
      <w:pPr>
        <w:jc w:val="both"/>
        <w:rPr>
          <w:lang w:val="fr-FR"/>
        </w:rPr>
      </w:pPr>
    </w:p>
    <w:p w:rsidR="00A91632" w:rsidRPr="00D42C3D" w:rsidRDefault="00A91632" w:rsidP="00A91632">
      <w:pPr>
        <w:jc w:val="both"/>
        <w:rPr>
          <w:lang w:val="fr-FR"/>
        </w:rPr>
      </w:pPr>
      <w:r w:rsidRPr="00D42C3D">
        <w:rPr>
          <w:lang w:val="fr-FR"/>
        </w:rPr>
        <w:t>ce corespunde secventei de cod</w:t>
      </w:r>
      <w:r w:rsidRPr="006F2274">
        <w:rPr>
          <w:position w:val="-10"/>
        </w:rPr>
        <w:object w:dxaOrig="2480" w:dyaOrig="340">
          <v:shape id="_x0000_i1067" type="#_x0000_t75" style="width:123.75pt;height:17.25pt" o:ole="">
            <v:imagedata r:id="rId93" o:title=""/>
          </v:shape>
          <o:OLEObject Type="Embed" ProgID="Equation.3" ShapeID="_x0000_i1067" DrawAspect="Content" ObjectID="_1388246235" r:id="rId94"/>
        </w:object>
      </w:r>
      <w:r w:rsidRPr="00D42C3D">
        <w:rPr>
          <w:lang w:val="fr-FR"/>
        </w:rPr>
        <w:t xml:space="preserve">. </w:t>
      </w:r>
    </w:p>
    <w:p w:rsidR="00A91632" w:rsidRPr="00D42C3D" w:rsidRDefault="00A91632" w:rsidP="00A91632">
      <w:pPr>
        <w:rPr>
          <w:lang w:val="fr-FR"/>
        </w:rPr>
      </w:pPr>
    </w:p>
    <w:p w:rsidR="00A91632" w:rsidRDefault="00A91632" w:rsidP="00A91632">
      <w:pPr>
        <w:jc w:val="both"/>
        <w:rPr>
          <w:lang w:val="fr-FR"/>
        </w:rPr>
      </w:pPr>
      <w:r>
        <w:rPr>
          <w:b/>
        </w:rPr>
        <w:t>C</w:t>
      </w:r>
      <w:r w:rsidRPr="004C307F">
        <w:rPr>
          <w:b/>
        </w:rPr>
        <w:t xml:space="preserve">). Metoda </w:t>
      </w:r>
      <w:r>
        <w:rPr>
          <w:b/>
        </w:rPr>
        <w:t xml:space="preserve">matricei generatoare. </w:t>
      </w:r>
      <w:r>
        <w:t xml:space="preserve"> </w:t>
      </w:r>
      <w:r w:rsidRPr="00D42C3D">
        <w:rPr>
          <w:lang w:val="fr-FR"/>
        </w:rPr>
        <w:t xml:space="preserve">Secvenţele generatoare </w:t>
      </w:r>
      <w:r w:rsidRPr="00D42C3D">
        <w:rPr>
          <w:i/>
          <w:lang w:val="fr-FR"/>
        </w:rPr>
        <w:t>g</w:t>
      </w:r>
      <w:r w:rsidRPr="00D42C3D">
        <w:rPr>
          <w:i/>
          <w:vertAlign w:val="superscript"/>
          <w:lang w:val="fr-FR"/>
        </w:rPr>
        <w:t>(</w:t>
      </w:r>
      <w:r w:rsidRPr="00D42C3D">
        <w:rPr>
          <w:vertAlign w:val="superscript"/>
          <w:lang w:val="fr-FR"/>
        </w:rPr>
        <w:t>1</w:t>
      </w:r>
      <w:r w:rsidRPr="00D42C3D">
        <w:rPr>
          <w:i/>
          <w:vertAlign w:val="superscript"/>
          <w:lang w:val="fr-FR"/>
        </w:rPr>
        <w:t>)</w:t>
      </w:r>
      <w:r w:rsidRPr="00D42C3D">
        <w:rPr>
          <w:lang w:val="fr-FR"/>
        </w:rPr>
        <w:t xml:space="preserve">  si </w:t>
      </w:r>
      <w:r w:rsidRPr="00D42C3D">
        <w:rPr>
          <w:i/>
          <w:lang w:val="fr-FR"/>
        </w:rPr>
        <w:t>g</w:t>
      </w:r>
      <w:r w:rsidRPr="00FB4E54">
        <w:rPr>
          <w:vertAlign w:val="superscript"/>
          <w:lang w:val="fr-FR"/>
        </w:rPr>
        <w:t>(2</w:t>
      </w:r>
      <w:r w:rsidRPr="00D42C3D">
        <w:rPr>
          <w:i/>
          <w:vertAlign w:val="superscript"/>
          <w:lang w:val="fr-FR"/>
        </w:rPr>
        <w:t>)</w:t>
      </w:r>
      <w:r>
        <w:rPr>
          <w:i/>
          <w:vertAlign w:val="superscript"/>
          <w:lang w:val="fr-FR"/>
        </w:rPr>
        <w:t xml:space="preserve"> </w:t>
      </w:r>
      <w:r w:rsidRPr="00D42C3D">
        <w:rPr>
          <w:lang w:val="fr-FR"/>
        </w:rPr>
        <w:t xml:space="preserve">se pot aranja într-o </w:t>
      </w:r>
      <w:r>
        <w:rPr>
          <w:lang w:val="fr-FR"/>
        </w:rPr>
        <w:t xml:space="preserve">serie de matrici </w:t>
      </w:r>
      <w:r w:rsidRPr="00D42C3D">
        <w:rPr>
          <w:lang w:val="fr-FR"/>
        </w:rPr>
        <w:t>de forma</w:t>
      </w:r>
    </w:p>
    <w:p w:rsidR="00A91632" w:rsidRPr="00D42C3D" w:rsidRDefault="00A91632" w:rsidP="00A91632">
      <w:pPr>
        <w:jc w:val="both"/>
        <w:rPr>
          <w:lang w:val="fr-FR"/>
        </w:rPr>
      </w:pPr>
    </w:p>
    <w:p w:rsidR="00A91632" w:rsidRDefault="00A91632" w:rsidP="00A91632">
      <w:pPr>
        <w:jc w:val="center"/>
      </w:pPr>
      <w:r w:rsidRPr="000E71B2">
        <w:rPr>
          <w:position w:val="-144"/>
        </w:rPr>
        <w:object w:dxaOrig="4120" w:dyaOrig="2980">
          <v:shape id="_x0000_i1068" type="#_x0000_t75" style="width:169.5pt;height:149.25pt" o:ole="">
            <v:imagedata r:id="rId95" o:title=""/>
          </v:shape>
          <o:OLEObject Type="Embed" ProgID="Equation.3" ShapeID="_x0000_i1068" DrawAspect="Content" ObjectID="_1388246236" r:id="rId96"/>
        </w:object>
      </w:r>
    </w:p>
    <w:p w:rsidR="00A91632" w:rsidRDefault="00A91632" w:rsidP="00A91632">
      <w:r>
        <w:t xml:space="preserve">Matricea generatoare are </w:t>
      </w:r>
      <w:r w:rsidRPr="00160D13">
        <w:rPr>
          <w:i/>
        </w:rPr>
        <w:t>L</w:t>
      </w:r>
      <w:r w:rsidRPr="00160D13">
        <w:rPr>
          <w:i/>
          <w:vertAlign w:val="subscript"/>
        </w:rPr>
        <w:t>u</w:t>
      </w:r>
      <w:r>
        <w:t xml:space="preserve"> linii si </w:t>
      </w:r>
      <w:r w:rsidRPr="00160D13">
        <w:rPr>
          <w:i/>
        </w:rPr>
        <w:t>n</w:t>
      </w:r>
      <w:r>
        <w:t xml:space="preserve"> coloane cu structura </w:t>
      </w:r>
    </w:p>
    <w:p w:rsidR="00A91632" w:rsidRDefault="00A91632" w:rsidP="00A91632">
      <w:pPr>
        <w:jc w:val="center"/>
      </w:pPr>
      <w:r w:rsidRPr="005A5598">
        <w:rPr>
          <w:position w:val="-110"/>
        </w:rPr>
        <w:object w:dxaOrig="7200" w:dyaOrig="2240">
          <v:shape id="_x0000_i1069" type="#_x0000_t75" style="width:296.25pt;height:112.5pt" o:ole="">
            <v:imagedata r:id="rId97" o:title=""/>
          </v:shape>
          <o:OLEObject Type="Embed" ProgID="Equation.3" ShapeID="_x0000_i1069" DrawAspect="Content" ObjectID="_1388246237" r:id="rId98"/>
        </w:object>
      </w:r>
    </w:p>
    <w:p w:rsidR="00A91632" w:rsidRDefault="00A91632" w:rsidP="00A91632">
      <w:pPr>
        <w:jc w:val="both"/>
        <w:rPr>
          <w:lang w:val="fr-FR"/>
        </w:rPr>
      </w:pPr>
      <w:r w:rsidRPr="00D42C3D">
        <w:rPr>
          <w:lang w:val="de-DE"/>
        </w:rPr>
        <w:t xml:space="preserve">unde spaţiile goale </w:t>
      </w:r>
      <w:r>
        <w:rPr>
          <w:lang w:val="de-DE"/>
        </w:rPr>
        <w:t xml:space="preserve">corspund elementelor cu valoarea </w:t>
      </w:r>
      <w:r w:rsidRPr="00D42C3D">
        <w:rPr>
          <w:lang w:val="de-DE"/>
        </w:rPr>
        <w:t xml:space="preserve">zero. </w:t>
      </w:r>
      <w:r w:rsidRPr="00D42C3D">
        <w:rPr>
          <w:lang w:val="fr-FR"/>
        </w:rPr>
        <w:t xml:space="preserve">Pentru secventa de intrare </w:t>
      </w:r>
      <w:r w:rsidRPr="003E5246">
        <w:rPr>
          <w:position w:val="-10"/>
        </w:rPr>
        <w:object w:dxaOrig="1340" w:dyaOrig="340">
          <v:shape id="_x0000_i1070" type="#_x0000_t75" style="width:66.75pt;height:17.25pt" o:ole="">
            <v:imagedata r:id="rId68" o:title=""/>
          </v:shape>
          <o:OLEObject Type="Embed" ProgID="Equation.3" ShapeID="_x0000_i1070" DrawAspect="Content" ObjectID="_1388246238" r:id="rId99"/>
        </w:object>
      </w:r>
      <w:r w:rsidRPr="00D42C3D">
        <w:rPr>
          <w:lang w:val="fr-FR"/>
        </w:rPr>
        <w:t>, vectorul de iesire este</w:t>
      </w:r>
    </w:p>
    <w:p w:rsidR="00A91632" w:rsidRPr="00D42C3D" w:rsidRDefault="00A91632" w:rsidP="00A91632">
      <w:pPr>
        <w:jc w:val="center"/>
        <w:rPr>
          <w:lang w:val="fr-FR"/>
        </w:rPr>
      </w:pPr>
      <w:r w:rsidRPr="006A1A31">
        <w:rPr>
          <w:position w:val="-12"/>
        </w:rPr>
        <w:object w:dxaOrig="2420" w:dyaOrig="360">
          <v:shape id="_x0000_i1071" type="#_x0000_t75" style="width:120.75pt;height:18pt" o:ole="">
            <v:imagedata r:id="rId100" o:title=""/>
          </v:shape>
          <o:OLEObject Type="Embed" ProgID="Equation.3" ShapeID="_x0000_i1071" DrawAspect="Content" ObjectID="_1388246239" r:id="rId101"/>
        </w:object>
      </w:r>
      <w:r w:rsidRPr="00CA5D97">
        <w:rPr>
          <w:position w:val="-110"/>
        </w:rPr>
        <w:object w:dxaOrig="3379" w:dyaOrig="2240">
          <v:shape id="_x0000_i1072" type="#_x0000_t75" style="width:168.75pt;height:111.75pt" o:ole="">
            <v:imagedata r:id="rId102" o:title=""/>
          </v:shape>
          <o:OLEObject Type="Embed" ProgID="Equation.3" ShapeID="_x0000_i1072" DrawAspect="Content" ObjectID="_1388246240" r:id="rId103"/>
        </w:object>
      </w:r>
      <w:r w:rsidRPr="00D42C3D">
        <w:rPr>
          <w:lang w:val="fr-FR"/>
        </w:rPr>
        <w:t>=</w:t>
      </w:r>
      <w:r w:rsidRPr="00D17A2F">
        <w:rPr>
          <w:position w:val="-12"/>
        </w:rPr>
        <w:object w:dxaOrig="2360" w:dyaOrig="360">
          <v:shape id="_x0000_i1073" type="#_x0000_t75" style="width:117.75pt;height:18pt" o:ole="">
            <v:imagedata r:id="rId104" o:title=""/>
          </v:shape>
          <o:OLEObject Type="Embed" ProgID="Equation.3" ShapeID="_x0000_i1073" DrawAspect="Content" ObjectID="_1388246241" r:id="rId105"/>
        </w:object>
      </w:r>
    </w:p>
    <w:p w:rsidR="00A91632" w:rsidRPr="00D42C3D" w:rsidRDefault="00A91632" w:rsidP="00A91632">
      <w:pPr>
        <w:jc w:val="both"/>
        <w:rPr>
          <w:b/>
          <w:lang w:val="fr-FR"/>
        </w:rPr>
      </w:pPr>
      <w:r w:rsidRPr="00D42C3D">
        <w:rPr>
          <w:b/>
          <w:lang w:val="fr-FR"/>
        </w:rPr>
        <w:t>D). Metoda matric</w:t>
      </w:r>
      <w:r>
        <w:rPr>
          <w:b/>
          <w:lang w:val="fr-FR"/>
        </w:rPr>
        <w:t>i</w:t>
      </w:r>
      <w:r w:rsidRPr="00D42C3D">
        <w:rPr>
          <w:b/>
          <w:lang w:val="fr-FR"/>
        </w:rPr>
        <w:t>i de transfer</w:t>
      </w:r>
    </w:p>
    <w:p w:rsidR="00A91632" w:rsidRPr="00D42C3D" w:rsidRDefault="00CC39C0" w:rsidP="00A91632">
      <w:pPr>
        <w:jc w:val="center"/>
        <w:rPr>
          <w:lang w:val="fr-FR"/>
        </w:rPr>
      </w:pPr>
      <w:r w:rsidRPr="00D55779">
        <w:rPr>
          <w:position w:val="-70"/>
        </w:rPr>
        <w:object w:dxaOrig="4380" w:dyaOrig="1500">
          <v:shape id="_x0000_i1074" type="#_x0000_t75" style="width:219pt;height:75pt" o:ole="">
            <v:imagedata r:id="rId106" o:title=""/>
          </v:shape>
          <o:OLEObject Type="Embed" ProgID="Equation.3" ShapeID="_x0000_i1074" DrawAspect="Content" ObjectID="_1388246242" r:id="rId107"/>
        </w:object>
      </w:r>
    </w:p>
    <w:p w:rsidR="00A91632" w:rsidRDefault="00A91632" w:rsidP="00A91632">
      <w:pPr>
        <w:jc w:val="both"/>
      </w:pPr>
      <w:r>
        <w:t>Se cunosc polinoamele</w:t>
      </w:r>
    </w:p>
    <w:p w:rsidR="00A91632" w:rsidRDefault="00A91632" w:rsidP="00A91632">
      <w:pPr>
        <w:jc w:val="center"/>
      </w:pPr>
    </w:p>
    <w:p w:rsidR="00A91632" w:rsidRDefault="00A91632" w:rsidP="00A91632">
      <w:pPr>
        <w:jc w:val="center"/>
      </w:pPr>
      <w:r w:rsidRPr="00DE3B17">
        <w:rPr>
          <w:position w:val="-14"/>
        </w:rPr>
        <w:object w:dxaOrig="1700" w:dyaOrig="460">
          <v:shape id="_x0000_i1075" type="#_x0000_t75" style="width:84.75pt;height:23.25pt" o:ole="">
            <v:imagedata r:id="rId108" o:title=""/>
          </v:shape>
          <o:OLEObject Type="Embed" ProgID="Equation.3" ShapeID="_x0000_i1075" DrawAspect="Content" ObjectID="_1388246243" r:id="rId109"/>
        </w:object>
      </w:r>
      <w:r>
        <w:t xml:space="preserve">, </w:t>
      </w:r>
      <w:r w:rsidRPr="00DE3B17">
        <w:rPr>
          <w:position w:val="-14"/>
        </w:rPr>
        <w:object w:dxaOrig="1840" w:dyaOrig="460">
          <v:shape id="_x0000_i1076" type="#_x0000_t75" style="width:92.25pt;height:23.25pt" o:ole="">
            <v:imagedata r:id="rId110" o:title=""/>
          </v:shape>
          <o:OLEObject Type="Embed" ProgID="Equation.3" ShapeID="_x0000_i1076" DrawAspect="Content" ObjectID="_1388246244" r:id="rId111"/>
        </w:object>
      </w:r>
      <w:r w:rsidRPr="00D42C3D">
        <w:rPr>
          <w:lang w:val="fr-FR"/>
        </w:rPr>
        <w:t xml:space="preserve"> </w:t>
      </w:r>
      <w:r>
        <w:rPr>
          <w:lang w:val="fr-FR"/>
        </w:rPr>
        <w:t xml:space="preserve">, </w:t>
      </w:r>
      <w:r w:rsidRPr="00DE3B17">
        <w:rPr>
          <w:position w:val="-14"/>
        </w:rPr>
        <w:object w:dxaOrig="1219" w:dyaOrig="460">
          <v:shape id="_x0000_i1077" type="#_x0000_t75" style="width:60.75pt;height:23.25pt" o:ole="">
            <v:imagedata r:id="rId112" o:title=""/>
          </v:shape>
          <o:OLEObject Type="Embed" ProgID="Equation.3" ShapeID="_x0000_i1077" DrawAspect="Content" ObjectID="_1388246245" r:id="rId113"/>
        </w:object>
      </w:r>
    </w:p>
    <w:p w:rsidR="00A91632" w:rsidRDefault="00A91632" w:rsidP="00A91632">
      <w:pPr>
        <w:jc w:val="center"/>
      </w:pPr>
      <w:r w:rsidRPr="00DE3B17">
        <w:rPr>
          <w:position w:val="-14"/>
        </w:rPr>
        <w:object w:dxaOrig="1200" w:dyaOrig="460">
          <v:shape id="_x0000_i1078" type="#_x0000_t75" style="width:60pt;height:23.25pt" o:ole="">
            <v:imagedata r:id="rId114" o:title=""/>
          </v:shape>
          <o:OLEObject Type="Embed" ProgID="Equation.3" ShapeID="_x0000_i1078" DrawAspect="Content" ObjectID="_1388246246" r:id="rId115"/>
        </w:object>
      </w:r>
      <w:r>
        <w:t xml:space="preserve">, </w:t>
      </w:r>
      <w:r w:rsidRPr="00D42C3D">
        <w:rPr>
          <w:lang w:val="fr-FR"/>
        </w:rPr>
        <w:t xml:space="preserve"> </w:t>
      </w:r>
      <w:r w:rsidRPr="00DE3B17">
        <w:rPr>
          <w:position w:val="-14"/>
        </w:rPr>
        <w:object w:dxaOrig="1080" w:dyaOrig="460">
          <v:shape id="_x0000_i1079" type="#_x0000_t75" style="width:54pt;height:23.25pt" o:ole="">
            <v:imagedata r:id="rId116" o:title=""/>
          </v:shape>
          <o:OLEObject Type="Embed" ProgID="Equation.3" ShapeID="_x0000_i1079" DrawAspect="Content" ObjectID="_1388246247" r:id="rId117"/>
        </w:object>
      </w:r>
      <w:r>
        <w:t xml:space="preserve">, </w:t>
      </w:r>
      <w:r w:rsidRPr="00DE3B17">
        <w:rPr>
          <w:position w:val="-14"/>
        </w:rPr>
        <w:object w:dxaOrig="2140" w:dyaOrig="460">
          <v:shape id="_x0000_i1080" type="#_x0000_t75" style="width:107.25pt;height:23.25pt" o:ole="">
            <v:imagedata r:id="rId118" o:title=""/>
          </v:shape>
          <o:OLEObject Type="Embed" ProgID="Equation.3" ShapeID="_x0000_i1080" DrawAspect="Content" ObjectID="_1388246248" r:id="rId119"/>
        </w:object>
      </w:r>
    </w:p>
    <w:p w:rsidR="00A91632" w:rsidRDefault="00A91632" w:rsidP="00A91632">
      <w:pPr>
        <w:jc w:val="both"/>
      </w:pPr>
    </w:p>
    <w:p w:rsidR="00A91632" w:rsidRDefault="00A91632" w:rsidP="00A91632">
      <w:pPr>
        <w:jc w:val="both"/>
      </w:pPr>
      <w:r>
        <w:t xml:space="preserve">Rezulta </w:t>
      </w:r>
    </w:p>
    <w:p w:rsidR="00A91632" w:rsidRDefault="00CC39C0" w:rsidP="00A91632">
      <w:pPr>
        <w:jc w:val="center"/>
      </w:pPr>
      <w:r w:rsidRPr="00D55779">
        <w:rPr>
          <w:position w:val="-32"/>
        </w:rPr>
        <w:object w:dxaOrig="3900" w:dyaOrig="760">
          <v:shape id="_x0000_i1081" type="#_x0000_t75" style="width:195pt;height:37.5pt" o:ole="">
            <v:imagedata r:id="rId120" o:title=""/>
          </v:shape>
          <o:OLEObject Type="Embed" ProgID="Equation.3" ShapeID="_x0000_i1081" DrawAspect="Content" ObjectID="_1388246249" r:id="rId121"/>
        </w:object>
      </w:r>
    </w:p>
    <w:p w:rsidR="00A91632" w:rsidRDefault="00A91632" w:rsidP="00A91632">
      <w:pPr>
        <w:jc w:val="both"/>
      </w:pPr>
    </w:p>
    <w:p w:rsidR="00A91632" w:rsidRDefault="00A91632" w:rsidP="00A91632">
      <w:pPr>
        <w:jc w:val="both"/>
      </w:pPr>
      <w:r>
        <w:t>Stiind ca</w:t>
      </w:r>
    </w:p>
    <w:p w:rsidR="00A91632" w:rsidRDefault="00A91632" w:rsidP="00A91632">
      <w:pPr>
        <w:jc w:val="center"/>
      </w:pPr>
      <w:r w:rsidRPr="003F750F">
        <w:rPr>
          <w:position w:val="-10"/>
        </w:rPr>
        <w:object w:dxaOrig="1780" w:dyaOrig="420">
          <v:shape id="_x0000_i1082" type="#_x0000_t75" style="width:89.25pt;height:21pt" o:ole="">
            <v:imagedata r:id="rId70" o:title=""/>
          </v:shape>
          <o:OLEObject Type="Embed" ProgID="Equation.3" ShapeID="_x0000_i1082" DrawAspect="Content" ObjectID="_1388246250" r:id="rId122"/>
        </w:object>
      </w:r>
      <w:r>
        <w:t xml:space="preserve">, </w:t>
      </w:r>
      <w:r w:rsidRPr="003F750F">
        <w:rPr>
          <w:position w:val="-10"/>
        </w:rPr>
        <w:object w:dxaOrig="1640" w:dyaOrig="420">
          <v:shape id="_x0000_i1083" type="#_x0000_t75" style="width:81.75pt;height:21pt" o:ole="">
            <v:imagedata r:id="rId72" o:title=""/>
          </v:shape>
          <o:OLEObject Type="Embed" ProgID="Equation.3" ShapeID="_x0000_i1083" DrawAspect="Content" ObjectID="_1388246251" r:id="rId123"/>
        </w:object>
      </w:r>
    </w:p>
    <w:p w:rsidR="00A91632" w:rsidRDefault="00A91632" w:rsidP="00A91632">
      <w:r>
        <w:t xml:space="preserve">si </w:t>
      </w:r>
    </w:p>
    <w:p w:rsidR="00A91632" w:rsidRDefault="00A91632" w:rsidP="00A91632">
      <w:pPr>
        <w:jc w:val="center"/>
      </w:pPr>
      <w:r w:rsidRPr="008466AA">
        <w:rPr>
          <w:position w:val="-10"/>
        </w:rPr>
        <w:object w:dxaOrig="2500" w:dyaOrig="420">
          <v:shape id="_x0000_i1084" type="#_x0000_t75" style="width:125.25pt;height:21pt" o:ole="">
            <v:imagedata r:id="rId124" o:title=""/>
          </v:shape>
          <o:OLEObject Type="Embed" ProgID="Equation.3" ShapeID="_x0000_i1084" DrawAspect="Content" ObjectID="_1388246252" r:id="rId125"/>
        </w:object>
      </w:r>
    </w:p>
    <w:p w:rsidR="00A91632" w:rsidRDefault="00A91632" w:rsidP="00A91632">
      <w:r>
        <w:t>si</w:t>
      </w:r>
    </w:p>
    <w:p w:rsidR="00A91632" w:rsidRDefault="00CC39C0" w:rsidP="00A91632">
      <w:pPr>
        <w:jc w:val="center"/>
      </w:pPr>
      <w:r w:rsidRPr="00D55779">
        <w:rPr>
          <w:position w:val="-68"/>
        </w:rPr>
        <w:object w:dxaOrig="6860" w:dyaOrig="1480">
          <v:shape id="_x0000_i1085" type="#_x0000_t75" style="width:343.5pt;height:74.25pt" o:ole="">
            <v:imagedata r:id="rId126" o:title=""/>
          </v:shape>
          <o:OLEObject Type="Embed" ProgID="Equation.3" ShapeID="_x0000_i1085" DrawAspect="Content" ObjectID="_1388246253" r:id="rId127"/>
        </w:object>
      </w:r>
    </w:p>
    <w:p w:rsidR="00A91632" w:rsidRDefault="00A91632" w:rsidP="00A91632"/>
    <w:p w:rsidR="00A91632" w:rsidRDefault="00A91632" w:rsidP="00A91632">
      <w:pPr>
        <w:jc w:val="both"/>
      </w:pPr>
      <w:r w:rsidRPr="006F2274">
        <w:t>După multiplexare codul devine</w:t>
      </w:r>
    </w:p>
    <w:p w:rsidR="00A91632" w:rsidRPr="006F2274" w:rsidRDefault="00A91632" w:rsidP="00A91632">
      <w:pPr>
        <w:jc w:val="both"/>
      </w:pPr>
    </w:p>
    <w:p w:rsidR="00A91632" w:rsidRPr="006F2274" w:rsidRDefault="00A91632" w:rsidP="00A91632">
      <w:pPr>
        <w:jc w:val="center"/>
      </w:pPr>
      <w:r w:rsidRPr="003605F9">
        <w:rPr>
          <w:position w:val="-64"/>
        </w:rPr>
        <w:object w:dxaOrig="7440" w:dyaOrig="1460">
          <v:shape id="_x0000_i1086" type="#_x0000_t75" style="width:372pt;height:72.75pt" o:ole="">
            <v:imagedata r:id="rId128" o:title=""/>
          </v:shape>
          <o:OLEObject Type="Embed" ProgID="Equation.3" ShapeID="_x0000_i1086" DrawAspect="Content" ObjectID="_1388246254" r:id="rId129"/>
        </w:object>
      </w:r>
    </w:p>
    <w:p w:rsidR="00A91632" w:rsidRDefault="00A91632" w:rsidP="00A91632">
      <w:pPr>
        <w:jc w:val="both"/>
        <w:rPr>
          <w:lang w:val="fr-FR"/>
        </w:rPr>
      </w:pPr>
    </w:p>
    <w:p w:rsidR="00A91632" w:rsidRPr="00D42C3D" w:rsidRDefault="00A91632" w:rsidP="00A91632">
      <w:pPr>
        <w:jc w:val="both"/>
        <w:rPr>
          <w:lang w:val="fr-FR"/>
        </w:rPr>
      </w:pPr>
      <w:r w:rsidRPr="00D42C3D">
        <w:rPr>
          <w:lang w:val="fr-FR"/>
        </w:rPr>
        <w:t>ce corespunde secventei de cod</w:t>
      </w:r>
      <w:r w:rsidRPr="006F2274">
        <w:rPr>
          <w:position w:val="-10"/>
        </w:rPr>
        <w:object w:dxaOrig="2480" w:dyaOrig="340">
          <v:shape id="_x0000_i1087" type="#_x0000_t75" style="width:123.75pt;height:17.25pt" o:ole="">
            <v:imagedata r:id="rId93" o:title=""/>
          </v:shape>
          <o:OLEObject Type="Embed" ProgID="Equation.3" ShapeID="_x0000_i1087" DrawAspect="Content" ObjectID="_1388246255" r:id="rId130"/>
        </w:object>
      </w:r>
      <w:r w:rsidRPr="00D42C3D">
        <w:rPr>
          <w:lang w:val="fr-FR"/>
        </w:rPr>
        <w:t xml:space="preserve">. </w:t>
      </w:r>
    </w:p>
    <w:p w:rsidR="00A91632" w:rsidRDefault="00A91632" w:rsidP="00A91632">
      <w:pPr>
        <w:jc w:val="right"/>
        <w:rPr>
          <w:lang w:val="fr-FR"/>
        </w:rPr>
      </w:pPr>
      <w:r>
        <w:rPr>
          <w:lang w:val="fr-FR"/>
        </w:rPr>
        <w:t>■</w:t>
      </w:r>
    </w:p>
    <w:p w:rsidR="00A91632" w:rsidRDefault="00A91632">
      <w:pPr>
        <w:pStyle w:val="NormalWeb"/>
        <w:spacing w:before="0" w:beforeAutospacing="0" w:after="0" w:afterAutospacing="0"/>
        <w:jc w:val="center"/>
        <w:rPr>
          <w:b/>
        </w:rPr>
      </w:pPr>
    </w:p>
    <w:p w:rsidR="00AF40F1" w:rsidRDefault="00AF40F1" w:rsidP="00AF40F1">
      <w:pPr>
        <w:jc w:val="both"/>
        <w:rPr>
          <w:lang w:val="fr-FR"/>
        </w:rPr>
      </w:pPr>
      <w:bookmarkStart w:id="0" w:name="_GoBack"/>
      <w:bookmarkEnd w:id="0"/>
    </w:p>
    <w:p w:rsidR="00AF40F1" w:rsidRDefault="00AF40F1" w:rsidP="00AF40F1">
      <w:pPr>
        <w:pStyle w:val="NormalWeb"/>
        <w:spacing w:before="0" w:beforeAutospacing="0" w:after="0" w:afterAutospacing="0"/>
        <w:jc w:val="both"/>
      </w:pPr>
    </w:p>
    <w:p w:rsidR="00AF40F1" w:rsidRDefault="00AF40F1" w:rsidP="00AF40F1">
      <w:pPr>
        <w:pStyle w:val="NormalWeb"/>
        <w:spacing w:before="0" w:beforeAutospacing="0" w:after="0" w:afterAutospacing="0"/>
        <w:ind w:firstLine="720"/>
        <w:jc w:val="both"/>
      </w:pPr>
      <w:r>
        <w:t>Figura 1 prezinta un codor convolutional de tip (</w:t>
      </w:r>
      <w:r w:rsidRPr="00CA6155">
        <w:rPr>
          <w:i/>
        </w:rPr>
        <w:t>n,k,m</w:t>
      </w:r>
      <w:r>
        <w:t xml:space="preserve">) = (2,1,2) deci are rata </w:t>
      </w:r>
      <w:r w:rsidRPr="00CA6155">
        <w:rPr>
          <w:i/>
        </w:rPr>
        <w:t>k/n</w:t>
      </w:r>
      <w:r>
        <w:t xml:space="preserve"> = 1/2, la un bit de intrare se furnizeaza doi biti de iesire.  </w:t>
      </w:r>
    </w:p>
    <w:p w:rsidR="00AF40F1" w:rsidRDefault="00AF40F1" w:rsidP="00AF40F1">
      <w:pPr>
        <w:pStyle w:val="NormalWeb"/>
        <w:spacing w:before="0" w:beforeAutospacing="0" w:after="0" w:afterAutospacing="0"/>
        <w:jc w:val="both"/>
      </w:pPr>
    </w:p>
    <w:p w:rsidR="00AF40F1" w:rsidRDefault="00AF40F1" w:rsidP="00AF40F1">
      <w:pPr>
        <w:pStyle w:val="NormalWeb"/>
        <w:spacing w:before="0" w:beforeAutospacing="0" w:after="0" w:afterAutospacing="0"/>
        <w:jc w:val="center"/>
      </w:pPr>
      <w:r>
        <w:rPr>
          <w:noProof/>
        </w:rPr>
        <w:drawing>
          <wp:inline distT="0" distB="0" distL="0" distR="0" wp14:anchorId="0CDAD77E" wp14:editId="4289C049">
            <wp:extent cx="4705350" cy="2209800"/>
            <wp:effectExtent l="0" t="0" r="0"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705350" cy="2209800"/>
                    </a:xfrm>
                    <a:prstGeom prst="rect">
                      <a:avLst/>
                    </a:prstGeom>
                    <a:noFill/>
                    <a:ln>
                      <a:noFill/>
                    </a:ln>
                  </pic:spPr>
                </pic:pic>
              </a:graphicData>
            </a:graphic>
          </wp:inline>
        </w:drawing>
      </w:r>
    </w:p>
    <w:p w:rsidR="00AF40F1" w:rsidRDefault="00AF40F1" w:rsidP="00AF40F1">
      <w:pPr>
        <w:pStyle w:val="NormalWeb"/>
        <w:spacing w:before="0" w:beforeAutospacing="0" w:after="0" w:afterAutospacing="0"/>
        <w:jc w:val="both"/>
      </w:pPr>
    </w:p>
    <w:p w:rsidR="00AF40F1" w:rsidRDefault="00AF40F1" w:rsidP="00AF40F1">
      <w:pPr>
        <w:pStyle w:val="NormalWeb"/>
        <w:spacing w:before="0" w:beforeAutospacing="0" w:after="0" w:afterAutospacing="0"/>
        <w:jc w:val="center"/>
      </w:pPr>
      <w:r w:rsidRPr="00DD0DCA">
        <w:rPr>
          <w:b/>
        </w:rPr>
        <w:t xml:space="preserve">Figura 1: </w:t>
      </w:r>
      <w:r>
        <w:t xml:space="preserve"> Codor convolutional (</w:t>
      </w:r>
      <w:r w:rsidRPr="00AE4E8A">
        <w:rPr>
          <w:i/>
        </w:rPr>
        <w:t>n,k,m</w:t>
      </w:r>
      <w:r>
        <w:t>) = (2,1,2)</w:t>
      </w:r>
    </w:p>
    <w:p w:rsidR="00AF40F1" w:rsidRDefault="00AF40F1" w:rsidP="00CC39C0">
      <w:pPr>
        <w:pStyle w:val="NormalWeb"/>
        <w:spacing w:before="0" w:beforeAutospacing="0" w:after="0" w:afterAutospacing="0"/>
        <w:ind w:firstLine="720"/>
        <w:jc w:val="both"/>
      </w:pPr>
    </w:p>
    <w:p w:rsidR="00E47050" w:rsidRDefault="00E47050" w:rsidP="00E47050">
      <w:pPr>
        <w:ind w:firstLine="720"/>
      </w:pPr>
      <w:r>
        <w:t>Ecuatiile de stare si de iesire sunt:</w:t>
      </w:r>
    </w:p>
    <w:p w:rsidR="00E47050" w:rsidRDefault="00E47050" w:rsidP="00E47050"/>
    <w:p w:rsidR="00E47050" w:rsidRDefault="00E47050" w:rsidP="00E47050">
      <w:pPr>
        <w:jc w:val="center"/>
        <w:rPr>
          <w:lang w:val="fr-FR"/>
        </w:rPr>
      </w:pPr>
      <w:r w:rsidRPr="00700BCF">
        <w:rPr>
          <w:position w:val="-56"/>
          <w:lang w:val="fr-FR"/>
        </w:rPr>
        <w:object w:dxaOrig="3920" w:dyaOrig="1240">
          <v:shape id="_x0000_i1088" type="#_x0000_t75" style="width:195.75pt;height:62.25pt" o:ole="">
            <v:imagedata r:id="rId132" o:title=""/>
          </v:shape>
          <o:OLEObject Type="Embed" ProgID="Equation.3" ShapeID="_x0000_i1088" DrawAspect="Content" ObjectID="_1388246256" r:id="rId133"/>
        </w:object>
      </w:r>
    </w:p>
    <w:p w:rsidR="00E47050" w:rsidRDefault="00E47050" w:rsidP="00E47050">
      <w:r>
        <w:t>Tabelul de stare este</w:t>
      </w:r>
    </w:p>
    <w:p w:rsidR="00E47050" w:rsidRDefault="00E47050" w:rsidP="00E47050"/>
    <w:tbl>
      <w:tblPr>
        <w:tblStyle w:val="GrilTabel"/>
        <w:tblW w:w="0" w:type="auto"/>
        <w:jc w:val="center"/>
        <w:tblCellMar>
          <w:left w:w="57" w:type="dxa"/>
          <w:right w:w="57" w:type="dxa"/>
        </w:tblCellMar>
        <w:tblLook w:val="01E0" w:firstRow="1" w:lastRow="1" w:firstColumn="1" w:lastColumn="1" w:noHBand="0" w:noVBand="0"/>
      </w:tblPr>
      <w:tblGrid>
        <w:gridCol w:w="594"/>
        <w:gridCol w:w="1601"/>
        <w:gridCol w:w="970"/>
        <w:gridCol w:w="993"/>
        <w:gridCol w:w="992"/>
        <w:gridCol w:w="1036"/>
        <w:gridCol w:w="1116"/>
        <w:gridCol w:w="1294"/>
      </w:tblGrid>
      <w:tr w:rsidR="00D264EC" w:rsidRPr="00451027" w:rsidTr="00646993">
        <w:trPr>
          <w:jc w:val="center"/>
        </w:trPr>
        <w:tc>
          <w:tcPr>
            <w:tcW w:w="0" w:type="auto"/>
            <w:vAlign w:val="center"/>
          </w:tcPr>
          <w:p w:rsidR="00D264EC" w:rsidRPr="00AA539E" w:rsidRDefault="00D264EC" w:rsidP="00646993">
            <w:pPr>
              <w:jc w:val="center"/>
              <w:rPr>
                <w:i/>
                <w:lang w:val="fr-FR"/>
              </w:rPr>
            </w:pPr>
          </w:p>
        </w:tc>
        <w:tc>
          <w:tcPr>
            <w:tcW w:w="3564" w:type="dxa"/>
            <w:gridSpan w:val="3"/>
            <w:shd w:val="clear" w:color="auto" w:fill="FFE07D"/>
            <w:vAlign w:val="center"/>
          </w:tcPr>
          <w:p w:rsidR="00D264EC" w:rsidRPr="00AA539E" w:rsidRDefault="00D264EC" w:rsidP="00681050">
            <w:pPr>
              <w:jc w:val="center"/>
              <w:rPr>
                <w:i/>
                <w:lang w:val="fr-FR"/>
              </w:rPr>
            </w:pPr>
            <w:r>
              <w:rPr>
                <w:i/>
                <w:lang w:val="fr-FR"/>
              </w:rPr>
              <w:t>Se impun</w:t>
            </w:r>
          </w:p>
        </w:tc>
        <w:tc>
          <w:tcPr>
            <w:tcW w:w="4438" w:type="dxa"/>
            <w:gridSpan w:val="4"/>
            <w:vAlign w:val="center"/>
          </w:tcPr>
          <w:p w:rsidR="00D264EC" w:rsidRPr="00AA539E" w:rsidRDefault="00D264EC" w:rsidP="00646993">
            <w:pPr>
              <w:jc w:val="center"/>
              <w:rPr>
                <w:i/>
                <w:lang w:val="fr-FR"/>
              </w:rPr>
            </w:pPr>
            <w:r>
              <w:rPr>
                <w:i/>
                <w:lang w:val="fr-FR"/>
              </w:rPr>
              <w:t>Se calculeaza</w:t>
            </w:r>
          </w:p>
        </w:tc>
      </w:tr>
      <w:tr w:rsidR="00E47050" w:rsidRPr="00451027" w:rsidTr="00D264EC">
        <w:trPr>
          <w:jc w:val="center"/>
        </w:trPr>
        <w:tc>
          <w:tcPr>
            <w:tcW w:w="0" w:type="auto"/>
            <w:vMerge w:val="restart"/>
            <w:vAlign w:val="center"/>
          </w:tcPr>
          <w:p w:rsidR="00E47050" w:rsidRPr="00AA539E" w:rsidRDefault="00E47050" w:rsidP="00646993">
            <w:pPr>
              <w:jc w:val="center"/>
              <w:rPr>
                <w:i/>
                <w:lang w:val="fr-FR"/>
              </w:rPr>
            </w:pPr>
            <w:r w:rsidRPr="00AA539E">
              <w:rPr>
                <w:i/>
                <w:lang w:val="fr-FR"/>
              </w:rPr>
              <w:t>Nr.</w:t>
            </w:r>
          </w:p>
          <w:p w:rsidR="00E47050" w:rsidRPr="00451027" w:rsidRDefault="00E47050" w:rsidP="00646993">
            <w:pPr>
              <w:jc w:val="center"/>
              <w:rPr>
                <w:lang w:val="fr-FR"/>
              </w:rPr>
            </w:pPr>
            <w:r w:rsidRPr="00AA539E">
              <w:rPr>
                <w:i/>
                <w:lang w:val="fr-FR"/>
              </w:rPr>
              <w:t>stare</w:t>
            </w:r>
          </w:p>
        </w:tc>
        <w:tc>
          <w:tcPr>
            <w:tcW w:w="0" w:type="auto"/>
            <w:shd w:val="clear" w:color="auto" w:fill="FFE07D"/>
            <w:vAlign w:val="center"/>
          </w:tcPr>
          <w:p w:rsidR="00E47050" w:rsidRPr="00451027" w:rsidRDefault="00AA539E" w:rsidP="00646993">
            <w:pPr>
              <w:jc w:val="center"/>
              <w:rPr>
                <w:lang w:val="fr-FR"/>
              </w:rPr>
            </w:pPr>
            <w:r>
              <w:rPr>
                <w:i/>
                <w:lang w:val="fr-FR"/>
              </w:rPr>
              <w:t>Intrare viitoare</w:t>
            </w:r>
          </w:p>
        </w:tc>
        <w:tc>
          <w:tcPr>
            <w:tcW w:w="1963" w:type="dxa"/>
            <w:gridSpan w:val="2"/>
            <w:shd w:val="clear" w:color="auto" w:fill="FFE07D"/>
            <w:vAlign w:val="center"/>
          </w:tcPr>
          <w:p w:rsidR="00E47050" w:rsidRPr="00451027" w:rsidRDefault="00E47050" w:rsidP="00681050">
            <w:pPr>
              <w:jc w:val="center"/>
              <w:rPr>
                <w:lang w:val="fr-FR"/>
              </w:rPr>
            </w:pPr>
            <w:r w:rsidRPr="00AA539E">
              <w:rPr>
                <w:i/>
                <w:lang w:val="fr-FR"/>
              </w:rPr>
              <w:t>Stare curenta</w:t>
            </w:r>
          </w:p>
        </w:tc>
        <w:tc>
          <w:tcPr>
            <w:tcW w:w="2028" w:type="dxa"/>
            <w:gridSpan w:val="2"/>
            <w:vAlign w:val="center"/>
          </w:tcPr>
          <w:p w:rsidR="00E47050" w:rsidRPr="004B256D" w:rsidRDefault="00E47050" w:rsidP="00681050">
            <w:pPr>
              <w:jc w:val="center"/>
              <w:rPr>
                <w:sz w:val="16"/>
                <w:szCs w:val="16"/>
                <w:lang w:val="fr-FR"/>
              </w:rPr>
            </w:pPr>
            <w:r w:rsidRPr="00AA539E">
              <w:rPr>
                <w:i/>
                <w:lang w:val="fr-FR"/>
              </w:rPr>
              <w:t>Starea viitoare</w:t>
            </w:r>
          </w:p>
        </w:tc>
        <w:tc>
          <w:tcPr>
            <w:tcW w:w="2410" w:type="dxa"/>
            <w:gridSpan w:val="2"/>
            <w:vAlign w:val="center"/>
          </w:tcPr>
          <w:p w:rsidR="00E47050" w:rsidRPr="00AA539E" w:rsidRDefault="00E47050" w:rsidP="00646993">
            <w:pPr>
              <w:jc w:val="center"/>
              <w:rPr>
                <w:i/>
                <w:lang w:val="fr-FR"/>
              </w:rPr>
            </w:pPr>
            <w:r w:rsidRPr="00AA539E">
              <w:rPr>
                <w:i/>
                <w:lang w:val="fr-FR"/>
              </w:rPr>
              <w:t>Iesiri</w:t>
            </w:r>
            <w:r w:rsidR="00AA539E">
              <w:rPr>
                <w:i/>
                <w:lang w:val="fr-FR"/>
              </w:rPr>
              <w:t xml:space="preserve"> viitoare</w:t>
            </w:r>
          </w:p>
        </w:tc>
      </w:tr>
      <w:tr w:rsidR="00C178BC" w:rsidRPr="00451027" w:rsidTr="00D264EC">
        <w:trPr>
          <w:trHeight w:val="550"/>
          <w:jc w:val="center"/>
        </w:trPr>
        <w:tc>
          <w:tcPr>
            <w:tcW w:w="0" w:type="auto"/>
            <w:vMerge/>
            <w:vAlign w:val="center"/>
          </w:tcPr>
          <w:p w:rsidR="00AA539E" w:rsidRPr="00451027" w:rsidRDefault="00AA539E" w:rsidP="00646993">
            <w:pPr>
              <w:jc w:val="center"/>
              <w:rPr>
                <w:lang w:val="fr-FR"/>
              </w:rPr>
            </w:pPr>
          </w:p>
        </w:tc>
        <w:tc>
          <w:tcPr>
            <w:tcW w:w="0" w:type="auto"/>
            <w:shd w:val="clear" w:color="auto" w:fill="FFE07D"/>
            <w:vAlign w:val="center"/>
          </w:tcPr>
          <w:p w:rsidR="00AA539E" w:rsidRPr="00451027" w:rsidRDefault="00AA539E" w:rsidP="00646993">
            <w:pPr>
              <w:jc w:val="center"/>
              <w:rPr>
                <w:lang w:val="fr-FR"/>
              </w:rPr>
            </w:pPr>
            <w:r w:rsidRPr="00451027">
              <w:rPr>
                <w:i/>
                <w:lang w:val="fr-FR"/>
              </w:rPr>
              <w:t>u(</w:t>
            </w:r>
            <w:r>
              <w:rPr>
                <w:i/>
                <w:lang w:val="fr-FR"/>
              </w:rPr>
              <w:t>k+</w:t>
            </w:r>
            <w:r>
              <w:rPr>
                <w:lang w:val="fr-FR"/>
              </w:rPr>
              <w:t>1</w:t>
            </w:r>
            <w:r w:rsidRPr="00451027">
              <w:rPr>
                <w:i/>
                <w:lang w:val="fr-FR"/>
              </w:rPr>
              <w:t>)</w:t>
            </w:r>
          </w:p>
        </w:tc>
        <w:tc>
          <w:tcPr>
            <w:tcW w:w="970" w:type="dxa"/>
            <w:shd w:val="clear" w:color="auto" w:fill="FFE07D"/>
            <w:vAlign w:val="center"/>
          </w:tcPr>
          <w:p w:rsidR="00AA539E" w:rsidRPr="00451027" w:rsidRDefault="00AA539E" w:rsidP="00646993">
            <w:pPr>
              <w:jc w:val="center"/>
              <w:rPr>
                <w:lang w:val="fr-FR"/>
              </w:rPr>
            </w:pPr>
            <w:r>
              <w:rPr>
                <w:i/>
                <w:lang w:val="fr-FR"/>
              </w:rPr>
              <w:t>s</w:t>
            </w:r>
            <w:r w:rsidRPr="00451027">
              <w:rPr>
                <w:vertAlign w:val="subscript"/>
                <w:lang w:val="fr-FR"/>
              </w:rPr>
              <w:t>1</w:t>
            </w:r>
            <w:r w:rsidRPr="00451027">
              <w:rPr>
                <w:lang w:val="fr-FR"/>
              </w:rPr>
              <w:t>(</w:t>
            </w:r>
            <w:r w:rsidRPr="00451027">
              <w:rPr>
                <w:i/>
                <w:lang w:val="fr-FR"/>
              </w:rPr>
              <w:t>k</w:t>
            </w:r>
            <w:r w:rsidRPr="00451027">
              <w:rPr>
                <w:lang w:val="fr-FR"/>
              </w:rPr>
              <w:t>)</w:t>
            </w:r>
          </w:p>
        </w:tc>
        <w:tc>
          <w:tcPr>
            <w:tcW w:w="993" w:type="dxa"/>
            <w:shd w:val="clear" w:color="auto" w:fill="FFE07D"/>
            <w:vAlign w:val="center"/>
          </w:tcPr>
          <w:p w:rsidR="00AA539E" w:rsidRPr="00451027" w:rsidRDefault="00AA539E" w:rsidP="00646993">
            <w:pPr>
              <w:jc w:val="center"/>
              <w:rPr>
                <w:lang w:val="fr-FR"/>
              </w:rPr>
            </w:pPr>
            <w:r>
              <w:rPr>
                <w:i/>
                <w:lang w:val="fr-FR"/>
              </w:rPr>
              <w:t>s</w:t>
            </w:r>
            <w:r w:rsidRPr="00451027">
              <w:rPr>
                <w:vertAlign w:val="subscript"/>
                <w:lang w:val="fr-FR"/>
              </w:rPr>
              <w:t>2</w:t>
            </w:r>
            <w:r w:rsidRPr="00451027">
              <w:rPr>
                <w:lang w:val="fr-FR"/>
              </w:rPr>
              <w:t>(</w:t>
            </w:r>
            <w:r w:rsidRPr="00451027">
              <w:rPr>
                <w:i/>
                <w:lang w:val="fr-FR"/>
              </w:rPr>
              <w:t>k</w:t>
            </w:r>
            <w:r w:rsidRPr="00451027">
              <w:rPr>
                <w:lang w:val="fr-FR"/>
              </w:rPr>
              <w:t>)</w:t>
            </w:r>
          </w:p>
        </w:tc>
        <w:tc>
          <w:tcPr>
            <w:tcW w:w="992" w:type="dxa"/>
            <w:vAlign w:val="center"/>
          </w:tcPr>
          <w:p w:rsidR="00AA539E" w:rsidRPr="00451027" w:rsidRDefault="00AA539E" w:rsidP="00646993">
            <w:pPr>
              <w:jc w:val="center"/>
              <w:rPr>
                <w:lang w:val="fr-FR"/>
              </w:rPr>
            </w:pPr>
            <w:r>
              <w:rPr>
                <w:i/>
                <w:lang w:val="fr-FR"/>
              </w:rPr>
              <w:t>s</w:t>
            </w:r>
            <w:r w:rsidRPr="00451027">
              <w:rPr>
                <w:vertAlign w:val="subscript"/>
                <w:lang w:val="fr-FR"/>
              </w:rPr>
              <w:t>1</w:t>
            </w:r>
            <w:r w:rsidRPr="00451027">
              <w:rPr>
                <w:lang w:val="fr-FR"/>
              </w:rPr>
              <w:t>(</w:t>
            </w:r>
            <w:r w:rsidRPr="00451027">
              <w:rPr>
                <w:i/>
                <w:lang w:val="fr-FR"/>
              </w:rPr>
              <w:t>k+</w:t>
            </w:r>
            <w:r w:rsidRPr="00451027">
              <w:rPr>
                <w:lang w:val="fr-FR"/>
              </w:rPr>
              <w:t>1)</w:t>
            </w:r>
          </w:p>
        </w:tc>
        <w:tc>
          <w:tcPr>
            <w:tcW w:w="1036" w:type="dxa"/>
            <w:vAlign w:val="center"/>
          </w:tcPr>
          <w:p w:rsidR="00AA539E" w:rsidRPr="00451027" w:rsidRDefault="00AA539E" w:rsidP="00646993">
            <w:pPr>
              <w:jc w:val="center"/>
              <w:rPr>
                <w:lang w:val="fr-FR"/>
              </w:rPr>
            </w:pPr>
            <w:r>
              <w:rPr>
                <w:i/>
                <w:lang w:val="fr-FR"/>
              </w:rPr>
              <w:t>s</w:t>
            </w:r>
            <w:r w:rsidRPr="00451027">
              <w:rPr>
                <w:vertAlign w:val="subscript"/>
                <w:lang w:val="fr-FR"/>
              </w:rPr>
              <w:t>2</w:t>
            </w:r>
            <w:r w:rsidRPr="00451027">
              <w:rPr>
                <w:lang w:val="fr-FR"/>
              </w:rPr>
              <w:t>(</w:t>
            </w:r>
            <w:r w:rsidRPr="00451027">
              <w:rPr>
                <w:i/>
                <w:lang w:val="fr-FR"/>
              </w:rPr>
              <w:t>k+</w:t>
            </w:r>
            <w:r w:rsidRPr="00451027">
              <w:rPr>
                <w:lang w:val="fr-FR"/>
              </w:rPr>
              <w:t>1)</w:t>
            </w:r>
          </w:p>
        </w:tc>
        <w:tc>
          <w:tcPr>
            <w:tcW w:w="1116" w:type="dxa"/>
            <w:shd w:val="clear" w:color="auto" w:fill="auto"/>
            <w:vAlign w:val="center"/>
          </w:tcPr>
          <w:p w:rsidR="00AA539E" w:rsidRPr="00451027" w:rsidRDefault="00AA539E" w:rsidP="00646993">
            <w:pPr>
              <w:jc w:val="center"/>
              <w:rPr>
                <w:lang w:val="fr-FR"/>
              </w:rPr>
            </w:pPr>
            <w:r w:rsidRPr="00451027">
              <w:rPr>
                <w:i/>
                <w:lang w:val="fr-FR"/>
              </w:rPr>
              <w:t>v</w:t>
            </w:r>
            <w:r w:rsidRPr="00451027">
              <w:rPr>
                <w:vertAlign w:val="superscript"/>
                <w:lang w:val="fr-FR"/>
              </w:rPr>
              <w:t>(1)</w:t>
            </w:r>
            <w:r w:rsidRPr="00451027">
              <w:rPr>
                <w:lang w:val="fr-FR"/>
              </w:rPr>
              <w:t>(</w:t>
            </w:r>
            <w:r w:rsidRPr="00451027">
              <w:rPr>
                <w:i/>
                <w:lang w:val="fr-FR"/>
              </w:rPr>
              <w:t>k</w:t>
            </w:r>
            <w:r w:rsidRPr="00451027">
              <w:rPr>
                <w:lang w:val="fr-FR"/>
              </w:rPr>
              <w:t>+1)</w:t>
            </w:r>
          </w:p>
        </w:tc>
        <w:tc>
          <w:tcPr>
            <w:tcW w:w="1294" w:type="dxa"/>
            <w:shd w:val="clear" w:color="auto" w:fill="auto"/>
            <w:vAlign w:val="center"/>
          </w:tcPr>
          <w:p w:rsidR="00AA539E" w:rsidRPr="00451027" w:rsidRDefault="00AA539E" w:rsidP="00646993">
            <w:pPr>
              <w:jc w:val="center"/>
              <w:rPr>
                <w:lang w:val="fr-FR"/>
              </w:rPr>
            </w:pPr>
            <w:r w:rsidRPr="00451027">
              <w:rPr>
                <w:i/>
                <w:lang w:val="fr-FR"/>
              </w:rPr>
              <w:t>v</w:t>
            </w:r>
            <w:r w:rsidRPr="00451027">
              <w:rPr>
                <w:vertAlign w:val="superscript"/>
                <w:lang w:val="fr-FR"/>
              </w:rPr>
              <w:t>(2)</w:t>
            </w:r>
            <w:r w:rsidRPr="00451027">
              <w:rPr>
                <w:lang w:val="fr-FR"/>
              </w:rPr>
              <w:t>(</w:t>
            </w:r>
            <w:r w:rsidRPr="00451027">
              <w:rPr>
                <w:i/>
                <w:lang w:val="fr-FR"/>
              </w:rPr>
              <w:t>k</w:t>
            </w:r>
            <w:r w:rsidRPr="00451027">
              <w:rPr>
                <w:lang w:val="fr-FR"/>
              </w:rPr>
              <w:t>+1)</w:t>
            </w:r>
          </w:p>
        </w:tc>
      </w:tr>
      <w:tr w:rsidR="00C178BC" w:rsidRPr="00451027" w:rsidTr="00D264EC">
        <w:trPr>
          <w:jc w:val="center"/>
        </w:trPr>
        <w:tc>
          <w:tcPr>
            <w:tcW w:w="0" w:type="auto"/>
            <w:vAlign w:val="center"/>
          </w:tcPr>
          <w:p w:rsidR="00AA539E" w:rsidRPr="00451027" w:rsidRDefault="00AA539E" w:rsidP="00E47050">
            <w:pPr>
              <w:numPr>
                <w:ilvl w:val="0"/>
                <w:numId w:val="2"/>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0</w:t>
            </w:r>
          </w:p>
        </w:tc>
        <w:tc>
          <w:tcPr>
            <w:tcW w:w="970" w:type="dxa"/>
            <w:shd w:val="clear" w:color="auto" w:fill="FFE07D"/>
            <w:vAlign w:val="center"/>
          </w:tcPr>
          <w:p w:rsidR="00AA539E" w:rsidRPr="00451027" w:rsidRDefault="00AA539E" w:rsidP="00646993">
            <w:pPr>
              <w:jc w:val="center"/>
              <w:rPr>
                <w:lang w:val="fr-FR"/>
              </w:rPr>
            </w:pPr>
            <w:r w:rsidRPr="00451027">
              <w:rPr>
                <w:lang w:val="fr-FR"/>
              </w:rPr>
              <w:t>0</w:t>
            </w:r>
          </w:p>
        </w:tc>
        <w:tc>
          <w:tcPr>
            <w:tcW w:w="993" w:type="dxa"/>
            <w:shd w:val="clear" w:color="auto" w:fill="FFE07D"/>
            <w:vAlign w:val="center"/>
          </w:tcPr>
          <w:p w:rsidR="00AA539E" w:rsidRPr="00451027" w:rsidRDefault="00AA539E" w:rsidP="00646993">
            <w:pPr>
              <w:jc w:val="center"/>
              <w:rPr>
                <w:lang w:val="fr-FR"/>
              </w:rPr>
            </w:pPr>
            <w:r w:rsidRPr="00451027">
              <w:rPr>
                <w:lang w:val="fr-FR"/>
              </w:rPr>
              <w:t>0</w:t>
            </w:r>
          </w:p>
        </w:tc>
        <w:tc>
          <w:tcPr>
            <w:tcW w:w="992" w:type="dxa"/>
            <w:shd w:val="clear" w:color="auto" w:fill="auto"/>
            <w:vAlign w:val="center"/>
          </w:tcPr>
          <w:p w:rsidR="00AA539E" w:rsidRPr="00451027" w:rsidRDefault="00AA539E" w:rsidP="00646993">
            <w:pPr>
              <w:jc w:val="center"/>
              <w:rPr>
                <w:lang w:val="fr-FR"/>
              </w:rPr>
            </w:pPr>
            <w:r w:rsidRPr="00451027">
              <w:rPr>
                <w:lang w:val="fr-FR"/>
              </w:rPr>
              <w:t>0</w:t>
            </w:r>
          </w:p>
        </w:tc>
        <w:tc>
          <w:tcPr>
            <w:tcW w:w="1036" w:type="dxa"/>
            <w:shd w:val="clear" w:color="auto" w:fill="auto"/>
            <w:vAlign w:val="center"/>
          </w:tcPr>
          <w:p w:rsidR="00AA539E" w:rsidRPr="00451027" w:rsidRDefault="00AA539E" w:rsidP="00646993">
            <w:pPr>
              <w:jc w:val="center"/>
              <w:rPr>
                <w:lang w:val="fr-FR"/>
              </w:rPr>
            </w:pPr>
            <w:r w:rsidRPr="00451027">
              <w:rPr>
                <w:lang w:val="fr-FR"/>
              </w:rPr>
              <w:t>0</w:t>
            </w:r>
          </w:p>
        </w:tc>
        <w:tc>
          <w:tcPr>
            <w:tcW w:w="1116" w:type="dxa"/>
            <w:shd w:val="clear" w:color="auto" w:fill="auto"/>
            <w:vAlign w:val="center"/>
          </w:tcPr>
          <w:p w:rsidR="00AA539E" w:rsidRPr="00451027" w:rsidRDefault="00AA539E" w:rsidP="00646993">
            <w:pPr>
              <w:jc w:val="center"/>
              <w:rPr>
                <w:lang w:val="fr-FR"/>
              </w:rPr>
            </w:pPr>
            <w:r>
              <w:rPr>
                <w:lang w:val="fr-FR"/>
              </w:rPr>
              <w:t>0</w:t>
            </w:r>
          </w:p>
        </w:tc>
        <w:tc>
          <w:tcPr>
            <w:tcW w:w="1294" w:type="dxa"/>
            <w:shd w:val="clear" w:color="auto" w:fill="auto"/>
            <w:vAlign w:val="center"/>
          </w:tcPr>
          <w:p w:rsidR="00AA539E" w:rsidRPr="00451027" w:rsidRDefault="00AA539E" w:rsidP="00646993">
            <w:pPr>
              <w:jc w:val="center"/>
              <w:rPr>
                <w:lang w:val="fr-FR"/>
              </w:rPr>
            </w:pPr>
            <w:r>
              <w:rPr>
                <w:lang w:val="fr-FR"/>
              </w:rPr>
              <w:t>0</w:t>
            </w:r>
          </w:p>
        </w:tc>
      </w:tr>
      <w:tr w:rsidR="00C178BC" w:rsidRPr="00451027" w:rsidTr="00D264EC">
        <w:trPr>
          <w:jc w:val="center"/>
        </w:trPr>
        <w:tc>
          <w:tcPr>
            <w:tcW w:w="0" w:type="auto"/>
            <w:vAlign w:val="center"/>
          </w:tcPr>
          <w:p w:rsidR="00AA539E" w:rsidRPr="00451027" w:rsidRDefault="00AA539E" w:rsidP="00E47050">
            <w:pPr>
              <w:numPr>
                <w:ilvl w:val="0"/>
                <w:numId w:val="2"/>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0</w:t>
            </w:r>
          </w:p>
        </w:tc>
        <w:tc>
          <w:tcPr>
            <w:tcW w:w="970" w:type="dxa"/>
            <w:shd w:val="clear" w:color="auto" w:fill="FFE07D"/>
            <w:vAlign w:val="center"/>
          </w:tcPr>
          <w:p w:rsidR="00AA539E" w:rsidRPr="00451027" w:rsidRDefault="00AA539E" w:rsidP="00646993">
            <w:pPr>
              <w:jc w:val="center"/>
              <w:rPr>
                <w:lang w:val="fr-FR"/>
              </w:rPr>
            </w:pPr>
            <w:r>
              <w:rPr>
                <w:lang w:val="fr-FR"/>
              </w:rPr>
              <w:t>0</w:t>
            </w:r>
          </w:p>
        </w:tc>
        <w:tc>
          <w:tcPr>
            <w:tcW w:w="993" w:type="dxa"/>
            <w:shd w:val="clear" w:color="auto" w:fill="FFE07D"/>
            <w:vAlign w:val="center"/>
          </w:tcPr>
          <w:p w:rsidR="00AA539E" w:rsidRPr="00451027" w:rsidRDefault="00AA539E" w:rsidP="00646993">
            <w:pPr>
              <w:jc w:val="center"/>
              <w:rPr>
                <w:lang w:val="fr-FR"/>
              </w:rPr>
            </w:pPr>
            <w:r>
              <w:rPr>
                <w:lang w:val="fr-FR"/>
              </w:rPr>
              <w:t>1</w:t>
            </w:r>
          </w:p>
        </w:tc>
        <w:tc>
          <w:tcPr>
            <w:tcW w:w="992" w:type="dxa"/>
            <w:shd w:val="clear" w:color="auto" w:fill="auto"/>
            <w:vAlign w:val="center"/>
          </w:tcPr>
          <w:p w:rsidR="00AA539E" w:rsidRPr="00451027" w:rsidRDefault="00AA539E" w:rsidP="00646993">
            <w:pPr>
              <w:jc w:val="center"/>
              <w:rPr>
                <w:lang w:val="fr-FR"/>
              </w:rPr>
            </w:pPr>
            <w:r w:rsidRPr="00451027">
              <w:rPr>
                <w:lang w:val="fr-FR"/>
              </w:rPr>
              <w:t>0</w:t>
            </w:r>
          </w:p>
        </w:tc>
        <w:tc>
          <w:tcPr>
            <w:tcW w:w="1036" w:type="dxa"/>
            <w:shd w:val="clear" w:color="auto" w:fill="auto"/>
            <w:vAlign w:val="center"/>
          </w:tcPr>
          <w:p w:rsidR="00AA539E" w:rsidRPr="00451027" w:rsidRDefault="00AA539E" w:rsidP="00646993">
            <w:pPr>
              <w:jc w:val="center"/>
              <w:rPr>
                <w:lang w:val="fr-FR"/>
              </w:rPr>
            </w:pPr>
            <w:r>
              <w:rPr>
                <w:lang w:val="fr-FR"/>
              </w:rPr>
              <w:t>0</w:t>
            </w:r>
          </w:p>
        </w:tc>
        <w:tc>
          <w:tcPr>
            <w:tcW w:w="1116" w:type="dxa"/>
            <w:shd w:val="clear" w:color="auto" w:fill="auto"/>
            <w:vAlign w:val="center"/>
          </w:tcPr>
          <w:p w:rsidR="00AA539E" w:rsidRPr="00451027" w:rsidRDefault="00AA539E" w:rsidP="00646993">
            <w:pPr>
              <w:jc w:val="center"/>
              <w:rPr>
                <w:lang w:val="fr-FR"/>
              </w:rPr>
            </w:pPr>
            <w:r>
              <w:rPr>
                <w:lang w:val="fr-FR"/>
              </w:rPr>
              <w:t>0</w:t>
            </w:r>
          </w:p>
        </w:tc>
        <w:tc>
          <w:tcPr>
            <w:tcW w:w="1294" w:type="dxa"/>
            <w:shd w:val="clear" w:color="auto" w:fill="auto"/>
            <w:vAlign w:val="center"/>
          </w:tcPr>
          <w:p w:rsidR="00AA539E" w:rsidRPr="00451027" w:rsidRDefault="00AA539E" w:rsidP="00646993">
            <w:pPr>
              <w:jc w:val="center"/>
              <w:rPr>
                <w:lang w:val="fr-FR"/>
              </w:rPr>
            </w:pPr>
            <w:r>
              <w:rPr>
                <w:lang w:val="fr-FR"/>
              </w:rPr>
              <w:t>1</w:t>
            </w:r>
          </w:p>
        </w:tc>
      </w:tr>
      <w:tr w:rsidR="00C178BC" w:rsidRPr="00451027" w:rsidTr="00D264EC">
        <w:trPr>
          <w:jc w:val="center"/>
        </w:trPr>
        <w:tc>
          <w:tcPr>
            <w:tcW w:w="0" w:type="auto"/>
            <w:vAlign w:val="center"/>
          </w:tcPr>
          <w:p w:rsidR="00AA539E" w:rsidRPr="00451027" w:rsidRDefault="00AA539E" w:rsidP="00E47050">
            <w:pPr>
              <w:numPr>
                <w:ilvl w:val="0"/>
                <w:numId w:val="2"/>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0</w:t>
            </w:r>
          </w:p>
        </w:tc>
        <w:tc>
          <w:tcPr>
            <w:tcW w:w="970" w:type="dxa"/>
            <w:shd w:val="clear" w:color="auto" w:fill="FFE07D"/>
            <w:vAlign w:val="center"/>
          </w:tcPr>
          <w:p w:rsidR="00AA539E" w:rsidRPr="00451027" w:rsidRDefault="00AA539E" w:rsidP="00646993">
            <w:pPr>
              <w:jc w:val="center"/>
              <w:rPr>
                <w:lang w:val="fr-FR"/>
              </w:rPr>
            </w:pPr>
            <w:r w:rsidRPr="00451027">
              <w:rPr>
                <w:lang w:val="fr-FR"/>
              </w:rPr>
              <w:t>1</w:t>
            </w:r>
          </w:p>
        </w:tc>
        <w:tc>
          <w:tcPr>
            <w:tcW w:w="993" w:type="dxa"/>
            <w:shd w:val="clear" w:color="auto" w:fill="FFE07D"/>
            <w:vAlign w:val="center"/>
          </w:tcPr>
          <w:p w:rsidR="00AA539E" w:rsidRPr="00451027" w:rsidRDefault="00AA539E" w:rsidP="00646993">
            <w:pPr>
              <w:jc w:val="center"/>
              <w:rPr>
                <w:lang w:val="fr-FR"/>
              </w:rPr>
            </w:pPr>
            <w:r w:rsidRPr="00451027">
              <w:rPr>
                <w:lang w:val="fr-FR"/>
              </w:rPr>
              <w:t>0</w:t>
            </w:r>
          </w:p>
        </w:tc>
        <w:tc>
          <w:tcPr>
            <w:tcW w:w="992" w:type="dxa"/>
            <w:shd w:val="clear" w:color="auto" w:fill="auto"/>
            <w:vAlign w:val="center"/>
          </w:tcPr>
          <w:p w:rsidR="00AA539E" w:rsidRPr="00451027" w:rsidRDefault="00AA539E" w:rsidP="00646993">
            <w:pPr>
              <w:jc w:val="center"/>
              <w:rPr>
                <w:lang w:val="fr-FR"/>
              </w:rPr>
            </w:pPr>
            <w:r w:rsidRPr="00451027">
              <w:rPr>
                <w:lang w:val="fr-FR"/>
              </w:rPr>
              <w:t>0</w:t>
            </w:r>
          </w:p>
        </w:tc>
        <w:tc>
          <w:tcPr>
            <w:tcW w:w="1036" w:type="dxa"/>
            <w:shd w:val="clear" w:color="auto" w:fill="auto"/>
            <w:vAlign w:val="center"/>
          </w:tcPr>
          <w:p w:rsidR="00AA539E" w:rsidRPr="00451027" w:rsidRDefault="00AA539E" w:rsidP="00646993">
            <w:pPr>
              <w:jc w:val="center"/>
              <w:rPr>
                <w:lang w:val="fr-FR"/>
              </w:rPr>
            </w:pPr>
            <w:r w:rsidRPr="00451027">
              <w:rPr>
                <w:lang w:val="fr-FR"/>
              </w:rPr>
              <w:t>1</w:t>
            </w:r>
          </w:p>
        </w:tc>
        <w:tc>
          <w:tcPr>
            <w:tcW w:w="1116" w:type="dxa"/>
            <w:shd w:val="clear" w:color="auto" w:fill="auto"/>
            <w:vAlign w:val="center"/>
          </w:tcPr>
          <w:p w:rsidR="00AA539E" w:rsidRPr="00451027" w:rsidRDefault="00AA539E" w:rsidP="00646993">
            <w:pPr>
              <w:jc w:val="center"/>
              <w:rPr>
                <w:lang w:val="fr-FR"/>
              </w:rPr>
            </w:pPr>
            <w:r>
              <w:rPr>
                <w:lang w:val="fr-FR"/>
              </w:rPr>
              <w:t>1</w:t>
            </w:r>
          </w:p>
        </w:tc>
        <w:tc>
          <w:tcPr>
            <w:tcW w:w="1294" w:type="dxa"/>
            <w:shd w:val="clear" w:color="auto" w:fill="auto"/>
            <w:vAlign w:val="center"/>
          </w:tcPr>
          <w:p w:rsidR="00AA539E" w:rsidRPr="00451027" w:rsidRDefault="00AA539E" w:rsidP="00646993">
            <w:pPr>
              <w:jc w:val="center"/>
              <w:rPr>
                <w:lang w:val="fr-FR"/>
              </w:rPr>
            </w:pPr>
            <w:r>
              <w:rPr>
                <w:lang w:val="fr-FR"/>
              </w:rPr>
              <w:t>0</w:t>
            </w:r>
          </w:p>
        </w:tc>
      </w:tr>
      <w:tr w:rsidR="00C178BC" w:rsidRPr="00451027" w:rsidTr="00D264EC">
        <w:trPr>
          <w:jc w:val="center"/>
        </w:trPr>
        <w:tc>
          <w:tcPr>
            <w:tcW w:w="0" w:type="auto"/>
            <w:tcBorders>
              <w:bottom w:val="single" w:sz="4" w:space="0" w:color="auto"/>
            </w:tcBorders>
            <w:vAlign w:val="center"/>
          </w:tcPr>
          <w:p w:rsidR="00AA539E" w:rsidRPr="00451027" w:rsidRDefault="00AA539E" w:rsidP="00E47050">
            <w:pPr>
              <w:numPr>
                <w:ilvl w:val="0"/>
                <w:numId w:val="2"/>
              </w:numPr>
              <w:jc w:val="center"/>
              <w:rPr>
                <w:lang w:val="fr-FR"/>
              </w:rPr>
            </w:pPr>
          </w:p>
        </w:tc>
        <w:tc>
          <w:tcPr>
            <w:tcW w:w="0" w:type="auto"/>
            <w:tcBorders>
              <w:bottom w:val="single" w:sz="4" w:space="0" w:color="auto"/>
            </w:tcBorders>
            <w:shd w:val="clear" w:color="auto" w:fill="FFE07D"/>
            <w:vAlign w:val="center"/>
          </w:tcPr>
          <w:p w:rsidR="00AA539E" w:rsidRPr="00451027" w:rsidRDefault="00AA539E" w:rsidP="00646993">
            <w:pPr>
              <w:jc w:val="center"/>
              <w:rPr>
                <w:lang w:val="fr-FR"/>
              </w:rPr>
            </w:pPr>
            <w:r>
              <w:rPr>
                <w:lang w:val="fr-FR"/>
              </w:rPr>
              <w:t>0</w:t>
            </w:r>
          </w:p>
        </w:tc>
        <w:tc>
          <w:tcPr>
            <w:tcW w:w="970" w:type="dxa"/>
            <w:tcBorders>
              <w:bottom w:val="single" w:sz="4" w:space="0" w:color="auto"/>
            </w:tcBorders>
            <w:shd w:val="clear" w:color="auto" w:fill="FFE07D"/>
            <w:vAlign w:val="center"/>
          </w:tcPr>
          <w:p w:rsidR="00AA539E" w:rsidRPr="00451027" w:rsidRDefault="00AA539E" w:rsidP="00646993">
            <w:pPr>
              <w:jc w:val="center"/>
              <w:rPr>
                <w:lang w:val="fr-FR"/>
              </w:rPr>
            </w:pPr>
            <w:r w:rsidRPr="00451027">
              <w:rPr>
                <w:lang w:val="fr-FR"/>
              </w:rPr>
              <w:t>1</w:t>
            </w:r>
          </w:p>
        </w:tc>
        <w:tc>
          <w:tcPr>
            <w:tcW w:w="993" w:type="dxa"/>
            <w:tcBorders>
              <w:bottom w:val="single" w:sz="4" w:space="0" w:color="auto"/>
            </w:tcBorders>
            <w:shd w:val="clear" w:color="auto" w:fill="FFE07D"/>
            <w:vAlign w:val="center"/>
          </w:tcPr>
          <w:p w:rsidR="00AA539E" w:rsidRPr="00451027" w:rsidRDefault="00AA539E" w:rsidP="00646993">
            <w:pPr>
              <w:jc w:val="center"/>
              <w:rPr>
                <w:lang w:val="fr-FR"/>
              </w:rPr>
            </w:pPr>
            <w:r w:rsidRPr="00451027">
              <w:rPr>
                <w:lang w:val="fr-FR"/>
              </w:rPr>
              <w:t>1</w:t>
            </w:r>
          </w:p>
        </w:tc>
        <w:tc>
          <w:tcPr>
            <w:tcW w:w="992" w:type="dxa"/>
            <w:tcBorders>
              <w:bottom w:val="single" w:sz="4" w:space="0" w:color="auto"/>
            </w:tcBorders>
            <w:shd w:val="clear" w:color="auto" w:fill="auto"/>
            <w:vAlign w:val="center"/>
          </w:tcPr>
          <w:p w:rsidR="00AA539E" w:rsidRPr="00451027" w:rsidRDefault="00AA539E" w:rsidP="00646993">
            <w:pPr>
              <w:jc w:val="center"/>
              <w:rPr>
                <w:lang w:val="fr-FR"/>
              </w:rPr>
            </w:pPr>
            <w:r>
              <w:rPr>
                <w:lang w:val="fr-FR"/>
              </w:rPr>
              <w:t>0</w:t>
            </w:r>
          </w:p>
        </w:tc>
        <w:tc>
          <w:tcPr>
            <w:tcW w:w="1036" w:type="dxa"/>
            <w:tcBorders>
              <w:bottom w:val="single" w:sz="4" w:space="0" w:color="auto"/>
            </w:tcBorders>
            <w:shd w:val="clear" w:color="auto" w:fill="auto"/>
            <w:vAlign w:val="center"/>
          </w:tcPr>
          <w:p w:rsidR="00AA539E" w:rsidRPr="00451027" w:rsidRDefault="00AA539E" w:rsidP="00646993">
            <w:pPr>
              <w:jc w:val="center"/>
              <w:rPr>
                <w:lang w:val="fr-FR"/>
              </w:rPr>
            </w:pPr>
            <w:r w:rsidRPr="00451027">
              <w:rPr>
                <w:lang w:val="fr-FR"/>
              </w:rPr>
              <w:t>1</w:t>
            </w:r>
          </w:p>
        </w:tc>
        <w:tc>
          <w:tcPr>
            <w:tcW w:w="1116" w:type="dxa"/>
            <w:tcBorders>
              <w:bottom w:val="single" w:sz="4" w:space="0" w:color="auto"/>
            </w:tcBorders>
            <w:shd w:val="clear" w:color="auto" w:fill="auto"/>
            <w:vAlign w:val="center"/>
          </w:tcPr>
          <w:p w:rsidR="00AA539E" w:rsidRPr="00451027" w:rsidRDefault="00AA539E" w:rsidP="00646993">
            <w:pPr>
              <w:jc w:val="center"/>
              <w:rPr>
                <w:lang w:val="fr-FR"/>
              </w:rPr>
            </w:pPr>
            <w:r>
              <w:rPr>
                <w:lang w:val="fr-FR"/>
              </w:rPr>
              <w:t>0</w:t>
            </w:r>
          </w:p>
        </w:tc>
        <w:tc>
          <w:tcPr>
            <w:tcW w:w="1294" w:type="dxa"/>
            <w:tcBorders>
              <w:bottom w:val="single" w:sz="4" w:space="0" w:color="auto"/>
            </w:tcBorders>
            <w:shd w:val="clear" w:color="auto" w:fill="auto"/>
            <w:vAlign w:val="center"/>
          </w:tcPr>
          <w:p w:rsidR="00AA539E" w:rsidRPr="00451027" w:rsidRDefault="00AA539E" w:rsidP="00646993">
            <w:pPr>
              <w:jc w:val="center"/>
              <w:rPr>
                <w:lang w:val="fr-FR"/>
              </w:rPr>
            </w:pPr>
            <w:r>
              <w:rPr>
                <w:lang w:val="fr-FR"/>
              </w:rPr>
              <w:t>1</w:t>
            </w:r>
          </w:p>
        </w:tc>
      </w:tr>
      <w:tr w:rsidR="00FE74E8" w:rsidRPr="00451027" w:rsidTr="00D264EC">
        <w:trPr>
          <w:jc w:val="center"/>
        </w:trPr>
        <w:tc>
          <w:tcPr>
            <w:tcW w:w="0" w:type="auto"/>
            <w:shd w:val="pct10" w:color="auto" w:fill="auto"/>
            <w:vAlign w:val="center"/>
          </w:tcPr>
          <w:p w:rsidR="00AA539E" w:rsidRPr="00451027" w:rsidRDefault="00AA539E" w:rsidP="00646993">
            <w:pPr>
              <w:jc w:val="center"/>
              <w:rPr>
                <w:lang w:val="fr-FR"/>
              </w:rPr>
            </w:pPr>
          </w:p>
        </w:tc>
        <w:tc>
          <w:tcPr>
            <w:tcW w:w="0" w:type="auto"/>
            <w:shd w:val="clear" w:color="auto" w:fill="FFE07D"/>
            <w:vAlign w:val="center"/>
          </w:tcPr>
          <w:p w:rsidR="00AA539E" w:rsidRPr="00451027" w:rsidRDefault="00AA539E" w:rsidP="00646993">
            <w:pPr>
              <w:jc w:val="center"/>
              <w:rPr>
                <w:lang w:val="fr-FR"/>
              </w:rPr>
            </w:pPr>
          </w:p>
        </w:tc>
        <w:tc>
          <w:tcPr>
            <w:tcW w:w="970" w:type="dxa"/>
            <w:shd w:val="clear" w:color="auto" w:fill="FFE07D"/>
            <w:vAlign w:val="center"/>
          </w:tcPr>
          <w:p w:rsidR="00AA539E" w:rsidRPr="00451027" w:rsidRDefault="00AA539E" w:rsidP="00646993">
            <w:pPr>
              <w:jc w:val="center"/>
              <w:rPr>
                <w:lang w:val="fr-FR"/>
              </w:rPr>
            </w:pPr>
          </w:p>
        </w:tc>
        <w:tc>
          <w:tcPr>
            <w:tcW w:w="993" w:type="dxa"/>
            <w:shd w:val="clear" w:color="auto" w:fill="FFE07D"/>
            <w:vAlign w:val="center"/>
          </w:tcPr>
          <w:p w:rsidR="00AA539E" w:rsidRPr="00451027" w:rsidRDefault="00AA539E" w:rsidP="00646993">
            <w:pPr>
              <w:jc w:val="center"/>
              <w:rPr>
                <w:lang w:val="fr-FR"/>
              </w:rPr>
            </w:pPr>
          </w:p>
        </w:tc>
        <w:tc>
          <w:tcPr>
            <w:tcW w:w="992" w:type="dxa"/>
            <w:shd w:val="pct10" w:color="auto" w:fill="auto"/>
            <w:vAlign w:val="center"/>
          </w:tcPr>
          <w:p w:rsidR="00AA539E" w:rsidRPr="00451027" w:rsidRDefault="00AA539E" w:rsidP="00646993">
            <w:pPr>
              <w:jc w:val="center"/>
              <w:rPr>
                <w:lang w:val="fr-FR"/>
              </w:rPr>
            </w:pPr>
          </w:p>
        </w:tc>
        <w:tc>
          <w:tcPr>
            <w:tcW w:w="1036" w:type="dxa"/>
            <w:shd w:val="pct10" w:color="auto" w:fill="auto"/>
            <w:vAlign w:val="center"/>
          </w:tcPr>
          <w:p w:rsidR="00AA539E" w:rsidRPr="00451027" w:rsidRDefault="00AA539E" w:rsidP="00646993">
            <w:pPr>
              <w:jc w:val="center"/>
              <w:rPr>
                <w:lang w:val="fr-FR"/>
              </w:rPr>
            </w:pPr>
          </w:p>
        </w:tc>
        <w:tc>
          <w:tcPr>
            <w:tcW w:w="1116" w:type="dxa"/>
            <w:shd w:val="pct10" w:color="auto" w:fill="auto"/>
            <w:vAlign w:val="center"/>
          </w:tcPr>
          <w:p w:rsidR="00AA539E" w:rsidRPr="00451027" w:rsidRDefault="00AA539E" w:rsidP="00646993">
            <w:pPr>
              <w:jc w:val="center"/>
              <w:rPr>
                <w:lang w:val="fr-FR"/>
              </w:rPr>
            </w:pPr>
          </w:p>
        </w:tc>
        <w:tc>
          <w:tcPr>
            <w:tcW w:w="1294" w:type="dxa"/>
            <w:shd w:val="pct10" w:color="auto" w:fill="auto"/>
            <w:vAlign w:val="center"/>
          </w:tcPr>
          <w:p w:rsidR="00AA539E" w:rsidRPr="00451027" w:rsidRDefault="00AA539E" w:rsidP="00646993">
            <w:pPr>
              <w:jc w:val="center"/>
              <w:rPr>
                <w:lang w:val="fr-FR"/>
              </w:rPr>
            </w:pPr>
          </w:p>
        </w:tc>
      </w:tr>
      <w:tr w:rsidR="00C178BC" w:rsidRPr="00451027" w:rsidTr="00D264EC">
        <w:trPr>
          <w:jc w:val="center"/>
        </w:trPr>
        <w:tc>
          <w:tcPr>
            <w:tcW w:w="0" w:type="auto"/>
            <w:vAlign w:val="center"/>
          </w:tcPr>
          <w:p w:rsidR="00AA539E" w:rsidRPr="00451027" w:rsidRDefault="00AA539E" w:rsidP="00E47050">
            <w:pPr>
              <w:numPr>
                <w:ilvl w:val="0"/>
                <w:numId w:val="1"/>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1</w:t>
            </w:r>
          </w:p>
        </w:tc>
        <w:tc>
          <w:tcPr>
            <w:tcW w:w="970" w:type="dxa"/>
            <w:shd w:val="clear" w:color="auto" w:fill="FFE07D"/>
            <w:vAlign w:val="center"/>
          </w:tcPr>
          <w:p w:rsidR="00AA539E" w:rsidRPr="00451027" w:rsidRDefault="00AA539E" w:rsidP="00646993">
            <w:pPr>
              <w:jc w:val="center"/>
              <w:rPr>
                <w:lang w:val="fr-FR"/>
              </w:rPr>
            </w:pPr>
            <w:r w:rsidRPr="00451027">
              <w:rPr>
                <w:lang w:val="fr-FR"/>
              </w:rPr>
              <w:t>0</w:t>
            </w:r>
          </w:p>
        </w:tc>
        <w:tc>
          <w:tcPr>
            <w:tcW w:w="993" w:type="dxa"/>
            <w:shd w:val="clear" w:color="auto" w:fill="FFE07D"/>
            <w:vAlign w:val="center"/>
          </w:tcPr>
          <w:p w:rsidR="00AA539E" w:rsidRPr="00451027" w:rsidRDefault="00AA539E" w:rsidP="00646993">
            <w:pPr>
              <w:jc w:val="center"/>
              <w:rPr>
                <w:lang w:val="fr-FR"/>
              </w:rPr>
            </w:pPr>
            <w:r w:rsidRPr="00451027">
              <w:rPr>
                <w:lang w:val="fr-FR"/>
              </w:rPr>
              <w:t>0</w:t>
            </w:r>
          </w:p>
        </w:tc>
        <w:tc>
          <w:tcPr>
            <w:tcW w:w="992" w:type="dxa"/>
            <w:shd w:val="clear" w:color="auto" w:fill="auto"/>
            <w:vAlign w:val="center"/>
          </w:tcPr>
          <w:p w:rsidR="00AA539E" w:rsidRPr="00451027" w:rsidRDefault="00AA539E" w:rsidP="00646993">
            <w:pPr>
              <w:jc w:val="center"/>
              <w:rPr>
                <w:lang w:val="fr-FR"/>
              </w:rPr>
            </w:pPr>
            <w:r w:rsidRPr="00451027">
              <w:rPr>
                <w:lang w:val="fr-FR"/>
              </w:rPr>
              <w:t>1</w:t>
            </w:r>
          </w:p>
        </w:tc>
        <w:tc>
          <w:tcPr>
            <w:tcW w:w="1036" w:type="dxa"/>
            <w:shd w:val="clear" w:color="auto" w:fill="auto"/>
            <w:vAlign w:val="center"/>
          </w:tcPr>
          <w:p w:rsidR="00AA539E" w:rsidRPr="00451027" w:rsidRDefault="00AA539E" w:rsidP="00646993">
            <w:pPr>
              <w:jc w:val="center"/>
              <w:rPr>
                <w:lang w:val="fr-FR"/>
              </w:rPr>
            </w:pPr>
            <w:r w:rsidRPr="00451027">
              <w:rPr>
                <w:lang w:val="fr-FR"/>
              </w:rPr>
              <w:t>0</w:t>
            </w:r>
          </w:p>
        </w:tc>
        <w:tc>
          <w:tcPr>
            <w:tcW w:w="1116" w:type="dxa"/>
            <w:shd w:val="clear" w:color="auto" w:fill="auto"/>
            <w:vAlign w:val="center"/>
          </w:tcPr>
          <w:p w:rsidR="00AA539E" w:rsidRPr="00451027" w:rsidRDefault="00AA539E" w:rsidP="00646993">
            <w:pPr>
              <w:jc w:val="center"/>
              <w:rPr>
                <w:lang w:val="fr-FR"/>
              </w:rPr>
            </w:pPr>
            <w:r>
              <w:rPr>
                <w:lang w:val="fr-FR"/>
              </w:rPr>
              <w:t>1</w:t>
            </w:r>
          </w:p>
        </w:tc>
        <w:tc>
          <w:tcPr>
            <w:tcW w:w="1294" w:type="dxa"/>
            <w:shd w:val="clear" w:color="auto" w:fill="auto"/>
            <w:vAlign w:val="center"/>
          </w:tcPr>
          <w:p w:rsidR="00AA539E" w:rsidRPr="00451027" w:rsidRDefault="00AA539E" w:rsidP="00646993">
            <w:pPr>
              <w:jc w:val="center"/>
              <w:rPr>
                <w:lang w:val="fr-FR"/>
              </w:rPr>
            </w:pPr>
            <w:r>
              <w:rPr>
                <w:lang w:val="fr-FR"/>
              </w:rPr>
              <w:t>1</w:t>
            </w:r>
          </w:p>
        </w:tc>
      </w:tr>
      <w:tr w:rsidR="00C178BC" w:rsidRPr="00451027" w:rsidTr="00D264EC">
        <w:trPr>
          <w:jc w:val="center"/>
        </w:trPr>
        <w:tc>
          <w:tcPr>
            <w:tcW w:w="0" w:type="auto"/>
            <w:vAlign w:val="center"/>
          </w:tcPr>
          <w:p w:rsidR="00AA539E" w:rsidRPr="00451027" w:rsidRDefault="00AA539E" w:rsidP="00E47050">
            <w:pPr>
              <w:numPr>
                <w:ilvl w:val="0"/>
                <w:numId w:val="1"/>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1</w:t>
            </w:r>
          </w:p>
        </w:tc>
        <w:tc>
          <w:tcPr>
            <w:tcW w:w="970" w:type="dxa"/>
            <w:shd w:val="clear" w:color="auto" w:fill="FFE07D"/>
            <w:vAlign w:val="center"/>
          </w:tcPr>
          <w:p w:rsidR="00AA539E" w:rsidRPr="00451027" w:rsidRDefault="00AA539E" w:rsidP="00646993">
            <w:pPr>
              <w:jc w:val="center"/>
              <w:rPr>
                <w:lang w:val="fr-FR"/>
              </w:rPr>
            </w:pPr>
            <w:r w:rsidRPr="00451027">
              <w:rPr>
                <w:lang w:val="fr-FR"/>
              </w:rPr>
              <w:t>0</w:t>
            </w:r>
          </w:p>
        </w:tc>
        <w:tc>
          <w:tcPr>
            <w:tcW w:w="993" w:type="dxa"/>
            <w:shd w:val="clear" w:color="auto" w:fill="FFE07D"/>
            <w:vAlign w:val="center"/>
          </w:tcPr>
          <w:p w:rsidR="00AA539E" w:rsidRPr="00451027" w:rsidRDefault="00AA539E" w:rsidP="00646993">
            <w:pPr>
              <w:jc w:val="center"/>
              <w:rPr>
                <w:lang w:val="fr-FR"/>
              </w:rPr>
            </w:pPr>
            <w:r w:rsidRPr="00451027">
              <w:rPr>
                <w:lang w:val="fr-FR"/>
              </w:rPr>
              <w:t>1</w:t>
            </w:r>
          </w:p>
        </w:tc>
        <w:tc>
          <w:tcPr>
            <w:tcW w:w="992" w:type="dxa"/>
            <w:shd w:val="clear" w:color="auto" w:fill="auto"/>
            <w:vAlign w:val="center"/>
          </w:tcPr>
          <w:p w:rsidR="00AA539E" w:rsidRPr="00451027" w:rsidRDefault="00AA539E" w:rsidP="00646993">
            <w:pPr>
              <w:jc w:val="center"/>
              <w:rPr>
                <w:lang w:val="fr-FR"/>
              </w:rPr>
            </w:pPr>
            <w:r w:rsidRPr="00451027">
              <w:rPr>
                <w:lang w:val="fr-FR"/>
              </w:rPr>
              <w:t>1</w:t>
            </w:r>
          </w:p>
        </w:tc>
        <w:tc>
          <w:tcPr>
            <w:tcW w:w="1036" w:type="dxa"/>
            <w:shd w:val="clear" w:color="auto" w:fill="auto"/>
            <w:vAlign w:val="center"/>
          </w:tcPr>
          <w:p w:rsidR="00AA539E" w:rsidRPr="00451027" w:rsidRDefault="00AA539E" w:rsidP="00646993">
            <w:pPr>
              <w:jc w:val="center"/>
              <w:rPr>
                <w:lang w:val="fr-FR"/>
              </w:rPr>
            </w:pPr>
            <w:r w:rsidRPr="00451027">
              <w:rPr>
                <w:lang w:val="fr-FR"/>
              </w:rPr>
              <w:t>0</w:t>
            </w:r>
          </w:p>
        </w:tc>
        <w:tc>
          <w:tcPr>
            <w:tcW w:w="1116" w:type="dxa"/>
            <w:shd w:val="clear" w:color="auto" w:fill="auto"/>
            <w:vAlign w:val="center"/>
          </w:tcPr>
          <w:p w:rsidR="00AA539E" w:rsidRPr="00451027" w:rsidRDefault="00AA539E" w:rsidP="00646993">
            <w:pPr>
              <w:jc w:val="center"/>
              <w:rPr>
                <w:lang w:val="fr-FR"/>
              </w:rPr>
            </w:pPr>
            <w:r>
              <w:rPr>
                <w:lang w:val="fr-FR"/>
              </w:rPr>
              <w:t>0</w:t>
            </w:r>
          </w:p>
        </w:tc>
        <w:tc>
          <w:tcPr>
            <w:tcW w:w="1294" w:type="dxa"/>
            <w:shd w:val="clear" w:color="auto" w:fill="auto"/>
            <w:vAlign w:val="center"/>
          </w:tcPr>
          <w:p w:rsidR="00AA539E" w:rsidRPr="00451027" w:rsidRDefault="00AA539E" w:rsidP="00646993">
            <w:pPr>
              <w:jc w:val="center"/>
              <w:rPr>
                <w:lang w:val="fr-FR"/>
              </w:rPr>
            </w:pPr>
            <w:r>
              <w:rPr>
                <w:lang w:val="fr-FR"/>
              </w:rPr>
              <w:t>0</w:t>
            </w:r>
          </w:p>
        </w:tc>
      </w:tr>
      <w:tr w:rsidR="00C178BC" w:rsidRPr="00451027" w:rsidTr="00D264EC">
        <w:trPr>
          <w:jc w:val="center"/>
        </w:trPr>
        <w:tc>
          <w:tcPr>
            <w:tcW w:w="0" w:type="auto"/>
            <w:vAlign w:val="center"/>
          </w:tcPr>
          <w:p w:rsidR="00AA539E" w:rsidRPr="00451027" w:rsidRDefault="00AA539E" w:rsidP="00E47050">
            <w:pPr>
              <w:numPr>
                <w:ilvl w:val="0"/>
                <w:numId w:val="1"/>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1</w:t>
            </w:r>
          </w:p>
        </w:tc>
        <w:tc>
          <w:tcPr>
            <w:tcW w:w="970" w:type="dxa"/>
            <w:shd w:val="clear" w:color="auto" w:fill="FFE07D"/>
            <w:vAlign w:val="center"/>
          </w:tcPr>
          <w:p w:rsidR="00AA539E" w:rsidRPr="00451027" w:rsidRDefault="00AA539E" w:rsidP="00646993">
            <w:pPr>
              <w:jc w:val="center"/>
              <w:rPr>
                <w:lang w:val="fr-FR"/>
              </w:rPr>
            </w:pPr>
            <w:r w:rsidRPr="00451027">
              <w:rPr>
                <w:lang w:val="fr-FR"/>
              </w:rPr>
              <w:t>1</w:t>
            </w:r>
          </w:p>
        </w:tc>
        <w:tc>
          <w:tcPr>
            <w:tcW w:w="993" w:type="dxa"/>
            <w:shd w:val="clear" w:color="auto" w:fill="FFE07D"/>
            <w:vAlign w:val="center"/>
          </w:tcPr>
          <w:p w:rsidR="00AA539E" w:rsidRPr="00451027" w:rsidRDefault="00AA539E" w:rsidP="00646993">
            <w:pPr>
              <w:jc w:val="center"/>
              <w:rPr>
                <w:lang w:val="fr-FR"/>
              </w:rPr>
            </w:pPr>
            <w:r w:rsidRPr="00451027">
              <w:rPr>
                <w:lang w:val="fr-FR"/>
              </w:rPr>
              <w:t>0</w:t>
            </w:r>
          </w:p>
        </w:tc>
        <w:tc>
          <w:tcPr>
            <w:tcW w:w="992" w:type="dxa"/>
            <w:shd w:val="clear" w:color="auto" w:fill="auto"/>
            <w:vAlign w:val="center"/>
          </w:tcPr>
          <w:p w:rsidR="00AA539E" w:rsidRPr="00451027" w:rsidRDefault="00AA539E" w:rsidP="00646993">
            <w:pPr>
              <w:jc w:val="center"/>
              <w:rPr>
                <w:lang w:val="fr-FR"/>
              </w:rPr>
            </w:pPr>
            <w:r w:rsidRPr="00451027">
              <w:rPr>
                <w:lang w:val="fr-FR"/>
              </w:rPr>
              <w:t>1</w:t>
            </w:r>
          </w:p>
        </w:tc>
        <w:tc>
          <w:tcPr>
            <w:tcW w:w="1036" w:type="dxa"/>
            <w:shd w:val="clear" w:color="auto" w:fill="auto"/>
            <w:vAlign w:val="center"/>
          </w:tcPr>
          <w:p w:rsidR="00AA539E" w:rsidRPr="00451027" w:rsidRDefault="00AA539E" w:rsidP="00646993">
            <w:pPr>
              <w:jc w:val="center"/>
              <w:rPr>
                <w:lang w:val="fr-FR"/>
              </w:rPr>
            </w:pPr>
            <w:r w:rsidRPr="00451027">
              <w:rPr>
                <w:lang w:val="fr-FR"/>
              </w:rPr>
              <w:t>1</w:t>
            </w:r>
          </w:p>
        </w:tc>
        <w:tc>
          <w:tcPr>
            <w:tcW w:w="1116" w:type="dxa"/>
            <w:shd w:val="clear" w:color="auto" w:fill="auto"/>
            <w:vAlign w:val="center"/>
          </w:tcPr>
          <w:p w:rsidR="00AA539E" w:rsidRPr="00451027" w:rsidRDefault="00AA539E" w:rsidP="00646993">
            <w:pPr>
              <w:jc w:val="center"/>
              <w:rPr>
                <w:lang w:val="fr-FR"/>
              </w:rPr>
            </w:pPr>
            <w:r>
              <w:rPr>
                <w:lang w:val="fr-FR"/>
              </w:rPr>
              <w:t>1</w:t>
            </w:r>
          </w:p>
        </w:tc>
        <w:tc>
          <w:tcPr>
            <w:tcW w:w="1294" w:type="dxa"/>
            <w:shd w:val="clear" w:color="auto" w:fill="auto"/>
            <w:vAlign w:val="center"/>
          </w:tcPr>
          <w:p w:rsidR="00AA539E" w:rsidRPr="00451027" w:rsidRDefault="00AA539E" w:rsidP="00646993">
            <w:pPr>
              <w:jc w:val="center"/>
              <w:rPr>
                <w:lang w:val="fr-FR"/>
              </w:rPr>
            </w:pPr>
            <w:r>
              <w:rPr>
                <w:lang w:val="fr-FR"/>
              </w:rPr>
              <w:t>0</w:t>
            </w:r>
          </w:p>
        </w:tc>
      </w:tr>
      <w:tr w:rsidR="00C178BC" w:rsidRPr="00451027" w:rsidTr="00D264EC">
        <w:trPr>
          <w:jc w:val="center"/>
        </w:trPr>
        <w:tc>
          <w:tcPr>
            <w:tcW w:w="0" w:type="auto"/>
            <w:vAlign w:val="center"/>
          </w:tcPr>
          <w:p w:rsidR="00AA539E" w:rsidRPr="00451027" w:rsidRDefault="00AA539E" w:rsidP="00E47050">
            <w:pPr>
              <w:numPr>
                <w:ilvl w:val="0"/>
                <w:numId w:val="1"/>
              </w:numPr>
              <w:jc w:val="center"/>
              <w:rPr>
                <w:lang w:val="fr-FR"/>
              </w:rPr>
            </w:pPr>
          </w:p>
        </w:tc>
        <w:tc>
          <w:tcPr>
            <w:tcW w:w="0" w:type="auto"/>
            <w:shd w:val="clear" w:color="auto" w:fill="FFE07D"/>
            <w:vAlign w:val="center"/>
          </w:tcPr>
          <w:p w:rsidR="00AA539E" w:rsidRPr="00451027" w:rsidRDefault="00AA539E" w:rsidP="00646993">
            <w:pPr>
              <w:jc w:val="center"/>
              <w:rPr>
                <w:lang w:val="fr-FR"/>
              </w:rPr>
            </w:pPr>
            <w:r>
              <w:rPr>
                <w:lang w:val="fr-FR"/>
              </w:rPr>
              <w:t>1</w:t>
            </w:r>
          </w:p>
        </w:tc>
        <w:tc>
          <w:tcPr>
            <w:tcW w:w="970" w:type="dxa"/>
            <w:shd w:val="clear" w:color="auto" w:fill="FFE07D"/>
            <w:vAlign w:val="center"/>
          </w:tcPr>
          <w:p w:rsidR="00AA539E" w:rsidRPr="00451027" w:rsidRDefault="00AA539E" w:rsidP="00646993">
            <w:pPr>
              <w:jc w:val="center"/>
              <w:rPr>
                <w:lang w:val="fr-FR"/>
              </w:rPr>
            </w:pPr>
            <w:r w:rsidRPr="00451027">
              <w:rPr>
                <w:lang w:val="fr-FR"/>
              </w:rPr>
              <w:t>1</w:t>
            </w:r>
          </w:p>
        </w:tc>
        <w:tc>
          <w:tcPr>
            <w:tcW w:w="993" w:type="dxa"/>
            <w:shd w:val="clear" w:color="auto" w:fill="FFE07D"/>
            <w:vAlign w:val="center"/>
          </w:tcPr>
          <w:p w:rsidR="00AA539E" w:rsidRPr="00451027" w:rsidRDefault="00AA539E" w:rsidP="00646993">
            <w:pPr>
              <w:jc w:val="center"/>
              <w:rPr>
                <w:lang w:val="fr-FR"/>
              </w:rPr>
            </w:pPr>
            <w:r w:rsidRPr="00451027">
              <w:rPr>
                <w:lang w:val="fr-FR"/>
              </w:rPr>
              <w:t>1</w:t>
            </w:r>
          </w:p>
        </w:tc>
        <w:tc>
          <w:tcPr>
            <w:tcW w:w="992" w:type="dxa"/>
            <w:shd w:val="clear" w:color="auto" w:fill="auto"/>
            <w:vAlign w:val="center"/>
          </w:tcPr>
          <w:p w:rsidR="00AA539E" w:rsidRPr="00451027" w:rsidRDefault="00AA539E" w:rsidP="00646993">
            <w:pPr>
              <w:jc w:val="center"/>
              <w:rPr>
                <w:lang w:val="fr-FR"/>
              </w:rPr>
            </w:pPr>
            <w:r w:rsidRPr="00451027">
              <w:rPr>
                <w:lang w:val="fr-FR"/>
              </w:rPr>
              <w:t>1</w:t>
            </w:r>
          </w:p>
        </w:tc>
        <w:tc>
          <w:tcPr>
            <w:tcW w:w="1036" w:type="dxa"/>
            <w:shd w:val="clear" w:color="auto" w:fill="auto"/>
            <w:vAlign w:val="center"/>
          </w:tcPr>
          <w:p w:rsidR="00AA539E" w:rsidRPr="00451027" w:rsidRDefault="00AA539E" w:rsidP="00646993">
            <w:pPr>
              <w:jc w:val="center"/>
              <w:rPr>
                <w:lang w:val="fr-FR"/>
              </w:rPr>
            </w:pPr>
            <w:r w:rsidRPr="00451027">
              <w:rPr>
                <w:lang w:val="fr-FR"/>
              </w:rPr>
              <w:t>1</w:t>
            </w:r>
          </w:p>
        </w:tc>
        <w:tc>
          <w:tcPr>
            <w:tcW w:w="1116" w:type="dxa"/>
            <w:shd w:val="clear" w:color="auto" w:fill="auto"/>
            <w:vAlign w:val="center"/>
          </w:tcPr>
          <w:p w:rsidR="00AA539E" w:rsidRPr="00451027" w:rsidRDefault="00AA539E" w:rsidP="00646993">
            <w:pPr>
              <w:jc w:val="center"/>
              <w:rPr>
                <w:lang w:val="fr-FR"/>
              </w:rPr>
            </w:pPr>
            <w:r>
              <w:rPr>
                <w:lang w:val="fr-FR"/>
              </w:rPr>
              <w:t>1</w:t>
            </w:r>
          </w:p>
        </w:tc>
        <w:tc>
          <w:tcPr>
            <w:tcW w:w="1294" w:type="dxa"/>
            <w:shd w:val="clear" w:color="auto" w:fill="auto"/>
            <w:vAlign w:val="center"/>
          </w:tcPr>
          <w:p w:rsidR="00AA539E" w:rsidRPr="00451027" w:rsidRDefault="00AA539E" w:rsidP="00646993">
            <w:pPr>
              <w:jc w:val="center"/>
              <w:rPr>
                <w:lang w:val="fr-FR"/>
              </w:rPr>
            </w:pPr>
            <w:r>
              <w:rPr>
                <w:lang w:val="fr-FR"/>
              </w:rPr>
              <w:t>0</w:t>
            </w:r>
          </w:p>
        </w:tc>
      </w:tr>
    </w:tbl>
    <w:p w:rsidR="00E47050" w:rsidRPr="00E27CB3" w:rsidRDefault="00E47050" w:rsidP="00E47050"/>
    <w:p w:rsidR="00E47050" w:rsidRDefault="00E47050" w:rsidP="00E47050">
      <w:pPr>
        <w:rPr>
          <w:lang w:val="fr-FR"/>
        </w:rPr>
      </w:pPr>
      <w:r>
        <w:rPr>
          <w:lang w:val="fr-FR"/>
        </w:rPr>
        <w:t xml:space="preserve">Diagrama de stare este </w:t>
      </w:r>
    </w:p>
    <w:p w:rsidR="00E47050" w:rsidRDefault="00E47050" w:rsidP="00E47050">
      <w:pPr>
        <w:jc w:val="center"/>
        <w:rPr>
          <w:lang w:val="fr-FR"/>
        </w:rPr>
      </w:pPr>
      <w:r>
        <w:rPr>
          <w:noProof/>
        </w:rPr>
        <w:drawing>
          <wp:inline distT="0" distB="0" distL="0" distR="0">
            <wp:extent cx="4667250" cy="2971800"/>
            <wp:effectExtent l="0" t="0" r="0"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667250" cy="2971800"/>
                    </a:xfrm>
                    <a:prstGeom prst="rect">
                      <a:avLst/>
                    </a:prstGeom>
                    <a:noFill/>
                    <a:ln>
                      <a:noFill/>
                    </a:ln>
                  </pic:spPr>
                </pic:pic>
              </a:graphicData>
            </a:graphic>
          </wp:inline>
        </w:drawing>
      </w:r>
    </w:p>
    <w:p w:rsidR="00E47050" w:rsidRDefault="00E47050" w:rsidP="00E47050">
      <w:pPr>
        <w:pStyle w:val="NormalWeb"/>
        <w:spacing w:before="0" w:beforeAutospacing="0" w:after="0" w:afterAutospacing="0"/>
        <w:jc w:val="center"/>
      </w:pPr>
      <w:r w:rsidRPr="0039463A">
        <w:rPr>
          <w:b/>
        </w:rPr>
        <w:t>Figura 2:</w:t>
      </w:r>
      <w:r>
        <w:t xml:space="preserve"> Graful tranzitiilor de stare al codorului convolutional (2,1,2), </w:t>
      </w:r>
      <w:r w:rsidRPr="0039463A">
        <w:rPr>
          <w:i/>
        </w:rPr>
        <w:t>K</w:t>
      </w:r>
      <w:r>
        <w:t>=3.</w:t>
      </w:r>
    </w:p>
    <w:p w:rsidR="00E47050" w:rsidRDefault="00E47050" w:rsidP="00E47050">
      <w:pPr>
        <w:jc w:val="both"/>
        <w:rPr>
          <w:lang w:val="fr-FR"/>
        </w:rPr>
      </w:pPr>
    </w:p>
    <w:p w:rsidR="00E47050" w:rsidRDefault="00E47050" w:rsidP="00301089">
      <w:pPr>
        <w:ind w:firstLine="720"/>
        <w:rPr>
          <w:lang w:val="fr-FR"/>
        </w:rPr>
      </w:pPr>
      <w:r>
        <w:rPr>
          <w:lang w:val="fr-FR"/>
        </w:rPr>
        <w:t>Diagrama de stare foloseste la codare, pentru determinarea directa a secventei de iesire fiind cunoscuta secventa de intrare, si la decodare, pentru stabilirea traiectoriei de stare.</w:t>
      </w:r>
    </w:p>
    <w:p w:rsidR="00E47050" w:rsidRDefault="00E47050">
      <w:pPr>
        <w:pStyle w:val="NormalWeb"/>
        <w:spacing w:before="0" w:beforeAutospacing="0" w:after="0" w:afterAutospacing="0"/>
        <w:ind w:firstLine="720"/>
        <w:jc w:val="both"/>
      </w:pPr>
    </w:p>
    <w:p w:rsidR="00AF40F1" w:rsidRDefault="00AF40F1">
      <w:pPr>
        <w:pStyle w:val="NormalWeb"/>
        <w:spacing w:before="0" w:beforeAutospacing="0" w:after="0" w:afterAutospacing="0"/>
        <w:jc w:val="both"/>
      </w:pPr>
    </w:p>
    <w:p w:rsidR="00912EB5" w:rsidRDefault="00912EB5">
      <w:pPr>
        <w:pStyle w:val="Titlu2"/>
        <w:spacing w:before="0" w:beforeAutospacing="0" w:after="0" w:afterAutospacing="0"/>
        <w:jc w:val="center"/>
        <w:rPr>
          <w:sz w:val="24"/>
          <w:szCs w:val="24"/>
        </w:rPr>
      </w:pPr>
    </w:p>
    <w:p w:rsidR="00912EB5" w:rsidRDefault="00912EB5">
      <w:pPr>
        <w:pStyle w:val="Titlu2"/>
        <w:spacing w:before="0" w:beforeAutospacing="0" w:after="0" w:afterAutospacing="0"/>
        <w:jc w:val="center"/>
        <w:rPr>
          <w:sz w:val="24"/>
          <w:szCs w:val="24"/>
        </w:rPr>
      </w:pPr>
    </w:p>
    <w:p w:rsidR="00912EB5" w:rsidRDefault="00912EB5">
      <w:pPr>
        <w:pStyle w:val="Titlu2"/>
        <w:spacing w:before="0" w:beforeAutospacing="0" w:after="0" w:afterAutospacing="0"/>
        <w:jc w:val="center"/>
        <w:rPr>
          <w:sz w:val="24"/>
          <w:szCs w:val="24"/>
        </w:rPr>
      </w:pPr>
    </w:p>
    <w:p w:rsidR="00912EB5" w:rsidRDefault="00912EB5">
      <w:pPr>
        <w:pStyle w:val="Titlu2"/>
        <w:spacing w:before="0" w:beforeAutospacing="0" w:after="0" w:afterAutospacing="0"/>
        <w:jc w:val="center"/>
        <w:rPr>
          <w:sz w:val="24"/>
          <w:szCs w:val="24"/>
        </w:rPr>
      </w:pPr>
    </w:p>
    <w:p w:rsidR="00912EB5" w:rsidRDefault="00912EB5">
      <w:pPr>
        <w:pStyle w:val="Titlu2"/>
        <w:spacing w:before="0" w:beforeAutospacing="0" w:after="0" w:afterAutospacing="0"/>
        <w:jc w:val="center"/>
        <w:rPr>
          <w:sz w:val="24"/>
          <w:szCs w:val="24"/>
        </w:rPr>
      </w:pPr>
    </w:p>
    <w:p w:rsidR="00E232F0" w:rsidRPr="00CB2C88" w:rsidRDefault="00286F99">
      <w:pPr>
        <w:pStyle w:val="Titlu2"/>
        <w:spacing w:before="0" w:beforeAutospacing="0" w:after="0" w:afterAutospacing="0"/>
        <w:jc w:val="center"/>
        <w:rPr>
          <w:sz w:val="24"/>
          <w:szCs w:val="24"/>
        </w:rPr>
      </w:pPr>
      <w:r>
        <w:rPr>
          <w:sz w:val="24"/>
          <w:szCs w:val="24"/>
        </w:rPr>
        <w:t xml:space="preserve">8. </w:t>
      </w:r>
      <w:r w:rsidRPr="00CB2C88">
        <w:rPr>
          <w:sz w:val="24"/>
          <w:szCs w:val="24"/>
        </w:rPr>
        <w:t>Diagrama trellis</w:t>
      </w:r>
    </w:p>
    <w:p w:rsidR="00E232F0" w:rsidRPr="00CB2C88" w:rsidRDefault="00E232F0">
      <w:pPr>
        <w:pStyle w:val="Titlu2"/>
        <w:spacing w:before="0" w:beforeAutospacing="0" w:after="0" w:afterAutospacing="0"/>
        <w:jc w:val="center"/>
        <w:rPr>
          <w:sz w:val="24"/>
          <w:szCs w:val="24"/>
        </w:rPr>
      </w:pPr>
    </w:p>
    <w:p w:rsidR="00E232F0" w:rsidRPr="00CB2C88" w:rsidRDefault="00286F99">
      <w:pPr>
        <w:ind w:firstLine="720"/>
        <w:jc w:val="both"/>
      </w:pPr>
      <w:r>
        <w:t xml:space="preserve">Diagrama </w:t>
      </w:r>
      <w:r w:rsidRPr="00166645">
        <w:rPr>
          <w:i/>
        </w:rPr>
        <w:t>trellis</w:t>
      </w:r>
      <w:r>
        <w:t xml:space="preserve"> este conceptul cel mai important in intelegerea decodoruluiViterbi. Figura de mai jos prezinta diagrama trellis pentru codul convolutional (2,1,2)</w:t>
      </w:r>
      <w:r w:rsidR="00153891">
        <w:t>,</w:t>
      </w:r>
      <w:r>
        <w:t xml:space="preserve"> </w:t>
      </w:r>
      <w:r w:rsidRPr="00166645">
        <w:rPr>
          <w:i/>
        </w:rPr>
        <w:t>K</w:t>
      </w:r>
      <w:r>
        <w:t>=3</w:t>
      </w:r>
      <w:r w:rsidRPr="00CB2C88">
        <w:t xml:space="preserve"> </w:t>
      </w:r>
      <w:r>
        <w:t xml:space="preserve">si o lungime a mesajului de 15. </w:t>
      </w:r>
    </w:p>
    <w:p w:rsidR="00E232F0" w:rsidRPr="00CB2C88" w:rsidRDefault="00E232F0">
      <w:pPr>
        <w:pStyle w:val="NormalWeb"/>
        <w:spacing w:before="0" w:beforeAutospacing="0" w:after="0" w:afterAutospacing="0"/>
        <w:jc w:val="both"/>
        <w:rPr>
          <w:rFonts w:ascii="Arial" w:hAnsi="Arial" w:cs="Arial"/>
          <w:b/>
          <w:bCs/>
          <w:i/>
          <w:iCs/>
        </w:rPr>
      </w:pPr>
    </w:p>
    <w:p w:rsidR="00E232F0" w:rsidRPr="00CB2C88" w:rsidRDefault="00EA2082">
      <w:pPr>
        <w:pStyle w:val="NormalWeb"/>
        <w:spacing w:before="0" w:beforeAutospacing="0" w:after="0" w:afterAutospacing="0"/>
        <w:jc w:val="both"/>
      </w:pPr>
      <w:r>
        <w:rPr>
          <w:noProof/>
        </w:rPr>
        <w:drawing>
          <wp:inline distT="0" distB="0" distL="0" distR="0">
            <wp:extent cx="5715000" cy="1323975"/>
            <wp:effectExtent l="0" t="0" r="0" b="9525"/>
            <wp:docPr id="4" name="Imagine 4" descr="trellis diagram for rate 1/2 K = 3 (7, 5) convolutional enc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ellis diagram for rate 1/2 K = 3 (7, 5) convolutional encoder"/>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715000" cy="1323975"/>
                    </a:xfrm>
                    <a:prstGeom prst="rect">
                      <a:avLst/>
                    </a:prstGeom>
                    <a:noFill/>
                    <a:ln>
                      <a:noFill/>
                    </a:ln>
                  </pic:spPr>
                </pic:pic>
              </a:graphicData>
            </a:graphic>
          </wp:inline>
        </w:drawing>
      </w:r>
    </w:p>
    <w:p w:rsidR="00243C2B" w:rsidRDefault="00243C2B">
      <w:pPr>
        <w:pStyle w:val="NormalWeb"/>
        <w:spacing w:before="0" w:beforeAutospacing="0" w:after="0" w:afterAutospacing="0"/>
        <w:ind w:firstLine="720"/>
        <w:jc w:val="both"/>
      </w:pPr>
    </w:p>
    <w:p w:rsidR="00E232F0" w:rsidRDefault="00286F99">
      <w:pPr>
        <w:pStyle w:val="NormalWeb"/>
        <w:spacing w:before="0" w:beforeAutospacing="0" w:after="0" w:afterAutospacing="0"/>
        <w:ind w:firstLine="720"/>
        <w:jc w:val="both"/>
      </w:pPr>
      <w:r>
        <w:t xml:space="preserve">Cele patru stari posibile ale codorului sunt prezentate ca patru linii de puncte verticale. Fiecare coloana contine 4 puncte corespunzator celor 4 stari. Pentru un mesaj de lungime 15 rezulta 17 momente de timp necesare codarii complete, plecand de la </w:t>
      </w:r>
      <w:r w:rsidRPr="004D730A">
        <w:rPr>
          <w:i/>
        </w:rPr>
        <w:t>t</w:t>
      </w:r>
      <w:r>
        <w:t xml:space="preserve">=0. </w:t>
      </w:r>
    </w:p>
    <w:p w:rsidR="00E232F0" w:rsidRDefault="00286F99">
      <w:pPr>
        <w:pStyle w:val="NormalWeb"/>
        <w:spacing w:before="0" w:beforeAutospacing="0" w:after="0" w:afterAutospacing="0"/>
        <w:jc w:val="both"/>
      </w:pPr>
      <w:r>
        <w:tab/>
        <w:t xml:space="preserve">Liniile solide ce conecteaza punctele din diagrama reprezinta tranzitiile de stare cand simbolul de intrare este 1. Liniile punctate reprezinta tranzitiile de stare cand simbolul de intrare este 0. Evident, intre aceste doua tipuri de linii si tabelul trasnzitiilor de stare trebuie sa existe echivalanta. De </w:t>
      </w:r>
      <w:r w:rsidR="00153891">
        <w:t>a</w:t>
      </w:r>
      <w:r>
        <w:t xml:space="preserve">semenea, starea initiala 00 si starea finala a codorului trebuie sa fie aceeasi, dupa golirea codorului. </w:t>
      </w:r>
    </w:p>
    <w:p w:rsidR="00E232F0" w:rsidRDefault="00286F99">
      <w:pPr>
        <w:pStyle w:val="NormalWeb"/>
        <w:spacing w:before="0" w:beforeAutospacing="0" w:after="0" w:afterAutospacing="0"/>
        <w:ind w:firstLine="720"/>
        <w:jc w:val="both"/>
      </w:pPr>
      <w:r>
        <w:t>Diagrama de mai jos arata starile diagramei care sunt parcurse in timpul codarii mesajului de intrare de lungime 15. Simbolurile de intrare si secventele de iesire sunt prezentate dedesuptul diagramei.</w:t>
      </w:r>
    </w:p>
    <w:p w:rsidR="00E232F0" w:rsidRDefault="00E232F0">
      <w:pPr>
        <w:pStyle w:val="NormalWeb"/>
        <w:spacing w:before="0" w:beforeAutospacing="0" w:after="0" w:afterAutospacing="0"/>
        <w:jc w:val="both"/>
      </w:pPr>
    </w:p>
    <w:p w:rsidR="00E232F0" w:rsidRPr="00CB2C88" w:rsidRDefault="00EA2082">
      <w:pPr>
        <w:pStyle w:val="NormalWeb"/>
        <w:spacing w:before="0" w:beforeAutospacing="0" w:after="0" w:afterAutospacing="0"/>
        <w:jc w:val="both"/>
      </w:pPr>
      <w:r>
        <w:rPr>
          <w:noProof/>
        </w:rPr>
        <w:drawing>
          <wp:inline distT="0" distB="0" distL="0" distR="0">
            <wp:extent cx="5715000" cy="1647825"/>
            <wp:effectExtent l="0" t="0" r="0" b="9525"/>
            <wp:docPr id="5" name="Imagine 5" descr="trellis diagram for example 15-bi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ellis diagram for example 15-bit message"/>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715000" cy="1647825"/>
                    </a:xfrm>
                    <a:prstGeom prst="rect">
                      <a:avLst/>
                    </a:prstGeom>
                    <a:noFill/>
                    <a:ln>
                      <a:noFill/>
                    </a:ln>
                  </pic:spPr>
                </pic:pic>
              </a:graphicData>
            </a:graphic>
          </wp:inline>
        </w:drawing>
      </w:r>
    </w:p>
    <w:p w:rsidR="00E232F0" w:rsidRPr="00CB2C88" w:rsidRDefault="00E232F0">
      <w:pPr>
        <w:pStyle w:val="NormalWeb"/>
        <w:spacing w:before="0" w:beforeAutospacing="0" w:after="0" w:afterAutospacing="0"/>
        <w:jc w:val="both"/>
      </w:pPr>
    </w:p>
    <w:p w:rsidR="00E232F0" w:rsidRDefault="00286F99">
      <w:pPr>
        <w:pStyle w:val="NormalWeb"/>
        <w:spacing w:before="0" w:beforeAutospacing="0" w:after="0" w:afterAutospacing="0"/>
        <w:jc w:val="center"/>
      </w:pPr>
      <w:r>
        <w:t xml:space="preserve">Figura 1 – Diagrama </w:t>
      </w:r>
      <w:r w:rsidRPr="00E262DA">
        <w:rPr>
          <w:i/>
        </w:rPr>
        <w:t>trellis</w:t>
      </w:r>
      <w:r>
        <w:t xml:space="preserve"> spentru secv</w:t>
      </w:r>
      <w:r w:rsidR="00153891">
        <w:t>e</w:t>
      </w:r>
      <w:r>
        <w:t xml:space="preserve">nta de intrare </w:t>
      </w:r>
      <w:r w:rsidRPr="00153891">
        <w:rPr>
          <w:i/>
        </w:rPr>
        <w:t>u</w:t>
      </w:r>
      <w:r>
        <w:t>=(01011100101000100)</w:t>
      </w:r>
    </w:p>
    <w:p w:rsidR="00E232F0" w:rsidRDefault="00E232F0">
      <w:pPr>
        <w:pStyle w:val="NormalWeb"/>
        <w:spacing w:before="0" w:beforeAutospacing="0" w:after="0" w:afterAutospacing="0"/>
        <w:jc w:val="both"/>
      </w:pPr>
    </w:p>
    <w:p w:rsidR="00E232F0" w:rsidRDefault="00286F99">
      <w:pPr>
        <w:pStyle w:val="NormalWeb"/>
        <w:spacing w:before="0" w:beforeAutospacing="0" w:after="0" w:afterAutospacing="0"/>
        <w:jc w:val="both"/>
      </w:pPr>
      <w:r>
        <w:t>O portiune expandata a diagramei este prezentata mai jos. Cele doua simboluri binare ce insotesc liniile de tranzitie reprezinta secventele de iesire din codor. Pentru usurinta urmaririi, secventa de iesire pentru liniile continue este scrisa in dreapta si pentru liniile discontinue secventa este scrisa in stanga.</w:t>
      </w:r>
    </w:p>
    <w:p w:rsidR="00E232F0" w:rsidRPr="00CB2C88" w:rsidRDefault="00EA2082">
      <w:pPr>
        <w:pStyle w:val="NormalWeb"/>
        <w:spacing w:before="0" w:beforeAutospacing="0" w:after="0" w:afterAutospacing="0"/>
        <w:jc w:val="center"/>
      </w:pPr>
      <w:r>
        <w:rPr>
          <w:noProof/>
        </w:rPr>
        <w:drawing>
          <wp:inline distT="0" distB="0" distL="0" distR="0">
            <wp:extent cx="1905000" cy="1905000"/>
            <wp:effectExtent l="0" t="0" r="0" b="0"/>
            <wp:docPr id="6" name="Imagine 6" descr="branch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ranches"/>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E232F0" w:rsidRPr="00CB2C88" w:rsidRDefault="00E232F0">
      <w:pPr>
        <w:pStyle w:val="NormalWeb"/>
        <w:spacing w:before="0" w:beforeAutospacing="0" w:after="0" w:afterAutospacing="0"/>
        <w:jc w:val="both"/>
      </w:pPr>
    </w:p>
    <w:p w:rsidR="00243C2B" w:rsidRPr="006F374A" w:rsidRDefault="00243C2B" w:rsidP="00243C2B">
      <w:pPr>
        <w:jc w:val="center"/>
        <w:rPr>
          <w:b/>
        </w:rPr>
      </w:pPr>
      <w:r w:rsidRPr="006F374A">
        <w:rPr>
          <w:b/>
        </w:rPr>
        <w:t>10.</w:t>
      </w:r>
      <w:r>
        <w:rPr>
          <w:b/>
        </w:rPr>
        <w:t>9</w:t>
      </w:r>
      <w:r w:rsidRPr="006F374A">
        <w:rPr>
          <w:b/>
        </w:rPr>
        <w:t xml:space="preserve"> - Decodarea codurilor convoluţionale</w:t>
      </w:r>
    </w:p>
    <w:p w:rsidR="00243C2B" w:rsidRPr="003C76F0" w:rsidRDefault="00243C2B" w:rsidP="00243C2B">
      <w:pPr>
        <w:ind w:firstLine="720"/>
        <w:jc w:val="both"/>
      </w:pPr>
      <w:r w:rsidRPr="006F374A">
        <w:t xml:space="preserve">Există un număr important de metode de decodare a codurilor convoluţionale: decodarea cu prag, decodarea de plauzibilitate maximă, decodarea secvenţială, decodarea cu logică majoritară, decodarea pentru pachete de erori sau pentru combinaţii de pachete de erori şi erori aleatoare. </w:t>
      </w:r>
      <w:r w:rsidRPr="003C76F0">
        <w:t>Doua din cele mai folosite tehnic</w:t>
      </w:r>
      <w:r>
        <w:t>i</w:t>
      </w:r>
      <w:r w:rsidRPr="003C76F0">
        <w:t xml:space="preserve"> de decodare in contextul codarii convolutionale sunt </w:t>
      </w:r>
      <w:r w:rsidRPr="00A763BF">
        <w:rPr>
          <w:u w:val="single"/>
        </w:rPr>
        <w:t>decodarea secventiala</w:t>
      </w:r>
      <w:r w:rsidRPr="003C76F0">
        <w:t xml:space="preserve"> si </w:t>
      </w:r>
      <w:r w:rsidRPr="00A763BF">
        <w:rPr>
          <w:u w:val="single"/>
        </w:rPr>
        <w:t>decodarea Viterbi</w:t>
      </w:r>
      <w:r>
        <w:rPr>
          <w:rStyle w:val="Referinnotdesubsol"/>
          <w:u w:val="single"/>
        </w:rPr>
        <w:footnoteReference w:id="1"/>
      </w:r>
      <w:r w:rsidRPr="003C76F0">
        <w:t>.</w:t>
      </w:r>
      <w:r>
        <w:t xml:space="preserve"> Decodarea secventiala are dezavantajul unei perioade variabile in ceea ce priveste decodarea. Decodarea Viterbi are o durata fixa si este indicata pentru implementarea in hardware.</w:t>
      </w:r>
    </w:p>
    <w:p w:rsidR="00243C2B" w:rsidRPr="006F374A" w:rsidRDefault="00243C2B" w:rsidP="00243C2B">
      <w:pPr>
        <w:jc w:val="both"/>
      </w:pPr>
      <w:r w:rsidRPr="006F374A">
        <w:tab/>
        <w:t>Se va prezenta algoritmul de decodare Viterbi ce poate fi folosit pentru estimarea cu plauzibilitate maximă a secvenţei transmise pe un canal de bandă limitată.</w:t>
      </w:r>
    </w:p>
    <w:p w:rsidR="00243C2B" w:rsidRDefault="00243C2B" w:rsidP="00243C2B">
      <w:pPr>
        <w:jc w:val="both"/>
      </w:pPr>
    </w:p>
    <w:p w:rsidR="00243C2B" w:rsidRPr="006F374A" w:rsidRDefault="00243C2B" w:rsidP="00243C2B">
      <w:pPr>
        <w:jc w:val="both"/>
      </w:pPr>
    </w:p>
    <w:p w:rsidR="00243C2B" w:rsidRPr="00B2518C" w:rsidRDefault="00243C2B" w:rsidP="00243C2B">
      <w:pPr>
        <w:jc w:val="center"/>
      </w:pPr>
      <w:r>
        <w:rPr>
          <w:b/>
          <w:bCs/>
        </w:rPr>
        <w:t xml:space="preserve">10.9.1. </w:t>
      </w:r>
      <w:r w:rsidRPr="00B2518C">
        <w:rPr>
          <w:b/>
          <w:bCs/>
        </w:rPr>
        <w:t xml:space="preserve">Algoritmul de decodare Viterbi </w:t>
      </w:r>
    </w:p>
    <w:p w:rsidR="00243C2B" w:rsidRDefault="00243C2B" w:rsidP="00243C2B">
      <w:pPr>
        <w:pStyle w:val="NormalWeb"/>
        <w:spacing w:before="0" w:beforeAutospacing="0" w:after="0" w:afterAutospacing="0"/>
        <w:jc w:val="both"/>
        <w:rPr>
          <w:bCs/>
          <w:iCs/>
        </w:rPr>
      </w:pPr>
    </w:p>
    <w:p w:rsidR="00243C2B" w:rsidRDefault="00243C2B" w:rsidP="00243C2B">
      <w:pPr>
        <w:pStyle w:val="NormalWeb"/>
        <w:spacing w:before="0" w:beforeAutospacing="0" w:after="0" w:afterAutospacing="0"/>
        <w:jc w:val="both"/>
      </w:pPr>
      <w:r>
        <w:t xml:space="preserve">Se pleaca de la cunoasterea grafului tranzitiilor de stare asociate codorului convolutional, asa cum se prezinta in figura 1. </w:t>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center"/>
      </w:pPr>
      <w:r>
        <w:rPr>
          <w:noProof/>
        </w:rPr>
        <w:drawing>
          <wp:inline distT="0" distB="0" distL="0" distR="0">
            <wp:extent cx="4667250" cy="2971800"/>
            <wp:effectExtent l="0" t="0" r="0" b="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4667250" cy="2971800"/>
                    </a:xfrm>
                    <a:prstGeom prst="rect">
                      <a:avLst/>
                    </a:prstGeom>
                    <a:noFill/>
                    <a:ln>
                      <a:noFill/>
                    </a:ln>
                  </pic:spPr>
                </pic:pic>
              </a:graphicData>
            </a:graphic>
          </wp:inline>
        </w:drawing>
      </w:r>
    </w:p>
    <w:p w:rsidR="00243C2B" w:rsidRDefault="00243C2B" w:rsidP="00243C2B">
      <w:pPr>
        <w:pStyle w:val="NormalWeb"/>
        <w:spacing w:before="0" w:beforeAutospacing="0" w:after="0" w:afterAutospacing="0"/>
        <w:jc w:val="center"/>
      </w:pPr>
      <w:r>
        <w:t>Figura 1 – Graful tranzitiilor de stare al codorului convolutional (2,1,2), K=3.</w:t>
      </w:r>
    </w:p>
    <w:p w:rsidR="00243C2B" w:rsidRPr="00B2518C" w:rsidRDefault="00243C2B" w:rsidP="00243C2B">
      <w:pPr>
        <w:pStyle w:val="NormalWeb"/>
        <w:spacing w:before="0" w:beforeAutospacing="0" w:after="0" w:afterAutospacing="0"/>
        <w:jc w:val="both"/>
        <w:rPr>
          <w:bCs/>
          <w:iCs/>
        </w:rPr>
      </w:pPr>
    </w:p>
    <w:p w:rsidR="00243C2B" w:rsidRDefault="00243C2B" w:rsidP="00243C2B">
      <w:pPr>
        <w:pStyle w:val="NormalWeb"/>
        <w:spacing w:before="0" w:beforeAutospacing="0" w:after="0" w:afterAutospacing="0"/>
        <w:ind w:firstLine="720"/>
        <w:jc w:val="both"/>
      </w:pPr>
      <w:r>
        <w:t>Se presupune folosirea la receptie a unui comparator simplu adica prin utilizarea  “</w:t>
      </w:r>
      <w:r w:rsidRPr="00B2518C">
        <w:t>hard-decision symbol inputs</w:t>
      </w:r>
      <w:r>
        <w:t>” din motive de simplitate.</w:t>
      </w:r>
    </w:p>
    <w:p w:rsidR="00243C2B" w:rsidRDefault="00243C2B" w:rsidP="00243C2B">
      <w:pPr>
        <w:pStyle w:val="NormalWeb"/>
        <w:spacing w:before="0" w:beforeAutospacing="0" w:after="0" w:afterAutospacing="0"/>
        <w:ind w:firstLine="720"/>
        <w:jc w:val="both"/>
      </w:pPr>
      <w:r>
        <w:t xml:space="preserve">La fiecare secventa receptionata de decodor se calculeaza disatanta Hamming pentru a masura </w:t>
      </w:r>
      <w:r w:rsidRPr="00DA4756">
        <w:rPr>
          <w:u w:val="single"/>
        </w:rPr>
        <w:t xml:space="preserve">distanta dintre ceea ce s-a receptionat </w:t>
      </w:r>
      <w:r>
        <w:t xml:space="preserve">si </w:t>
      </w:r>
      <w:r w:rsidRPr="00DA4756">
        <w:rPr>
          <w:u w:val="single"/>
        </w:rPr>
        <w:t>toate perechile de simboluri care pot fi receptionate.</w:t>
      </w:r>
      <w:r>
        <w:t xml:space="preserve"> </w:t>
      </w:r>
    </w:p>
    <w:p w:rsidR="00243C2B" w:rsidRDefault="00243C2B" w:rsidP="00243C2B">
      <w:pPr>
        <w:pStyle w:val="NormalWeb"/>
        <w:spacing w:before="0" w:beforeAutospacing="0" w:after="0" w:afterAutospacing="0"/>
        <w:ind w:firstLine="720"/>
        <w:jc w:val="both"/>
      </w:pPr>
      <w:r>
        <w:t xml:space="preserve">Mergand de la </w:t>
      </w:r>
      <w:r w:rsidRPr="00B2518C">
        <w:rPr>
          <w:i/>
        </w:rPr>
        <w:t>t</w:t>
      </w:r>
      <w:r w:rsidRPr="00B2518C">
        <w:t xml:space="preserve"> = 0 </w:t>
      </w:r>
      <w:r>
        <w:t>la</w:t>
      </w:r>
      <w:r w:rsidRPr="00B2518C">
        <w:t xml:space="preserve"> </w:t>
      </w:r>
      <w:r>
        <w:t xml:space="preserve"> </w:t>
      </w:r>
      <w:r w:rsidRPr="00B2518C">
        <w:rPr>
          <w:i/>
        </w:rPr>
        <w:t>t</w:t>
      </w:r>
      <w:r w:rsidRPr="00B2518C">
        <w:t xml:space="preserve"> = 1</w:t>
      </w:r>
      <w:r>
        <w:t xml:space="preserve"> se identifica numai doua secvente posibil a fi receptionate 00 si 11, intrucat se stie ca initializarea este cu 00 si secventa 11 poate sa apara daca la intrarea codorului s-ar fi aplicat simbnolul 1, asa cum se vede si din linia 1 a tabelului.</w:t>
      </w:r>
    </w:p>
    <w:p w:rsidR="00243C2B" w:rsidRDefault="00243C2B" w:rsidP="00243C2B">
      <w:pPr>
        <w:pStyle w:val="NormalWeb"/>
        <w:spacing w:before="0" w:beforeAutospacing="0" w:after="0" w:afterAutospacing="0"/>
        <w:ind w:firstLine="720"/>
        <w:jc w:val="both"/>
      </w:pPr>
      <w:r>
        <w:t>Distanta Hamming calculata la un moment dat de timp poate avea una din valorile 0,1 sau 2. Distanta calculata dintre starile de la momentul de timp anterior si starile de la momnetul de timp curent se numeste metrica locala (</w:t>
      </w:r>
      <w:r w:rsidRPr="00CA7295">
        <w:rPr>
          <w:i/>
        </w:rPr>
        <w:t>branch metric</w:t>
      </w:r>
      <w:r>
        <w:t xml:space="preserve">).  Aceste valori vor fi salvate/memorate ca </w:t>
      </w:r>
      <w:r>
        <w:rPr>
          <w:u w:val="single"/>
        </w:rPr>
        <w:t>erori acumulate</w:t>
      </w:r>
      <w:r w:rsidRPr="00CA7295">
        <w:t>, cate una pentru fiecare stare.</w:t>
      </w:r>
      <w:r>
        <w:rPr>
          <w:u w:val="single"/>
        </w:rPr>
        <w:t xml:space="preserve"> </w:t>
      </w:r>
    </w:p>
    <w:p w:rsidR="00243C2B" w:rsidRPr="00B2518C" w:rsidRDefault="00243C2B" w:rsidP="00243C2B">
      <w:pPr>
        <w:pStyle w:val="NormalWeb"/>
        <w:spacing w:before="0" w:beforeAutospacing="0" w:after="0" w:afterAutospacing="0"/>
        <w:jc w:val="both"/>
      </w:pPr>
    </w:p>
    <w:p w:rsidR="00243C2B" w:rsidRPr="00B2518C" w:rsidRDefault="00243C2B" w:rsidP="00243C2B">
      <w:pPr>
        <w:pStyle w:val="NormalWeb"/>
        <w:spacing w:before="0" w:beforeAutospacing="0" w:after="0" w:afterAutospacing="0"/>
        <w:jc w:val="both"/>
      </w:pPr>
      <w:r>
        <w:rPr>
          <w:noProof/>
        </w:rPr>
        <w:drawing>
          <wp:inline distT="0" distB="0" distL="0" distR="0">
            <wp:extent cx="5715000" cy="1933575"/>
            <wp:effectExtent l="0" t="0" r="0" b="9525"/>
            <wp:docPr id="17" name="Imagine 17" descr="trellis diagram for example message with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trellis diagram for example message with errors"/>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715000" cy="1933575"/>
                    </a:xfrm>
                    <a:prstGeom prst="rect">
                      <a:avLst/>
                    </a:prstGeom>
                    <a:noFill/>
                    <a:ln>
                      <a:noFill/>
                    </a:ln>
                  </pic:spPr>
                </pic:pic>
              </a:graphicData>
            </a:graphic>
          </wp:inline>
        </w:drawing>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center"/>
      </w:pPr>
      <w:r>
        <w:t>Figura 1 – Diagrama trellis asociata decodarii Viterbi</w:t>
      </w:r>
    </w:p>
    <w:p w:rsidR="00243C2B" w:rsidRDefault="00243C2B" w:rsidP="00243C2B">
      <w:pPr>
        <w:pStyle w:val="NormalWeb"/>
        <w:spacing w:before="0" w:beforeAutospacing="0" w:after="0" w:afterAutospacing="0"/>
        <w:ind w:firstLine="720"/>
        <w:jc w:val="both"/>
      </w:pPr>
    </w:p>
    <w:p w:rsidR="00243C2B" w:rsidRPr="00A63556" w:rsidRDefault="00243C2B" w:rsidP="00243C2B">
      <w:pPr>
        <w:pStyle w:val="NormalWeb"/>
        <w:spacing w:before="0" w:beforeAutospacing="0" w:after="0" w:afterAutospacing="0"/>
        <w:ind w:firstLine="720"/>
        <w:jc w:val="both"/>
      </w:pPr>
      <w:r w:rsidRPr="00A63556">
        <w:t>Pentru fiecare stare se calculeaza cea mai mica valoare dintre distantele cailor ce sosesc in starea respectiva. Acest minim constituie valoarea distantei acumulate</w:t>
      </w:r>
      <w:r>
        <w:t xml:space="preserve">, </w:t>
      </w:r>
      <w:r w:rsidRPr="006D4CFB">
        <w:rPr>
          <w:i/>
        </w:rPr>
        <w:t>DA</w:t>
      </w:r>
      <w:r w:rsidRPr="00A63556">
        <w:t>. Relatia de calcul este</w:t>
      </w:r>
    </w:p>
    <w:p w:rsidR="00243C2B" w:rsidRPr="00A63556" w:rsidRDefault="00243C2B" w:rsidP="00243C2B">
      <w:pPr>
        <w:pStyle w:val="NormalWeb"/>
        <w:spacing w:before="0" w:beforeAutospacing="0" w:after="0" w:afterAutospacing="0"/>
        <w:jc w:val="center"/>
      </w:pPr>
      <w:r w:rsidRPr="00A63556">
        <w:rPr>
          <w:position w:val="-40"/>
        </w:rPr>
        <w:object w:dxaOrig="4239" w:dyaOrig="920">
          <v:shape id="_x0000_i1089" type="#_x0000_t75" style="width:212.25pt;height:45.75pt" o:ole="">
            <v:imagedata r:id="rId140" o:title=""/>
          </v:shape>
          <o:OLEObject Type="Embed" ProgID="Equation.3" ShapeID="_x0000_i1089" DrawAspect="Content" ObjectID="_1388246257" r:id="rId141"/>
        </w:object>
      </w:r>
    </w:p>
    <w:p w:rsidR="00243C2B" w:rsidRDefault="00243C2B" w:rsidP="00243C2B">
      <w:pPr>
        <w:pStyle w:val="NormalWeb"/>
        <w:spacing w:before="240" w:beforeAutospacing="0" w:after="0" w:afterAutospacing="0"/>
        <w:jc w:val="both"/>
      </w:pPr>
      <w:r>
        <w:t xml:space="preserve">unde indicele </w:t>
      </w:r>
      <w:r w:rsidRPr="006D4CFB">
        <w:rPr>
          <w:i/>
        </w:rPr>
        <w:t>j</w:t>
      </w:r>
      <w:r>
        <w:t xml:space="preserve"> parcurge toate starile posibile la momentul de timp considerat, </w:t>
      </w:r>
      <w:r w:rsidRPr="006D4CFB">
        <w:rPr>
          <w:i/>
        </w:rPr>
        <w:t>DH</w:t>
      </w:r>
      <w:r>
        <w:t xml:space="preserve"> este distanta Hamming, </w:t>
      </w:r>
      <w:r w:rsidRPr="006D4CFB">
        <w:rPr>
          <w:position w:val="-16"/>
        </w:rPr>
        <w:object w:dxaOrig="680" w:dyaOrig="400">
          <v:shape id="_x0000_i1090" type="#_x0000_t75" style="width:33.75pt;height:20.25pt" o:ole="">
            <v:imagedata r:id="rId142" o:title=""/>
          </v:shape>
          <o:OLEObject Type="Embed" ProgID="Equation.3" ShapeID="_x0000_i1090" DrawAspect="Content" ObjectID="_1388246258" r:id="rId143"/>
        </w:object>
      </w:r>
      <w:r>
        <w:t xml:space="preserve"> secventa asociata tranzitiei din starea anterioara (</w:t>
      </w:r>
      <w:r w:rsidRPr="006D4CFB">
        <w:rPr>
          <w:i/>
        </w:rPr>
        <w:t>i</w:t>
      </w:r>
      <w:r>
        <w:t xml:space="preserve">-1) in starea curenta </w:t>
      </w:r>
      <w:r w:rsidRPr="006D4CFB">
        <w:rPr>
          <w:i/>
        </w:rPr>
        <w:t>j</w:t>
      </w:r>
      <w:r w:rsidRPr="006D4CFB">
        <w:t>,</w:t>
      </w:r>
      <w:r>
        <w:t xml:space="preserve"> </w:t>
      </w:r>
      <w:r w:rsidRPr="006D4CFB">
        <w:rPr>
          <w:i/>
        </w:rPr>
        <w:t>R</w:t>
      </w:r>
      <w:r>
        <w:t xml:space="preserve"> este secventa receptionata la momentul considerat. Starea anterioara (</w:t>
      </w:r>
      <w:r w:rsidRPr="00ED5619">
        <w:rPr>
          <w:i/>
        </w:rPr>
        <w:t>i</w:t>
      </w:r>
      <w:r>
        <w:t>-1) este starea supravetuitoare, deci cu distanta cea mai mica din setul de 2</w:t>
      </w:r>
      <w:r w:rsidRPr="0024080E">
        <w:rPr>
          <w:i/>
          <w:vertAlign w:val="superscript"/>
        </w:rPr>
        <w:t>m</w:t>
      </w:r>
      <w:r>
        <w:t xml:space="preserve"> cat are codorul. In figurile urmatoare, nu s-a mai trecut operatorul </w:t>
      </w:r>
      <w:r w:rsidRPr="007F77F6">
        <w:rPr>
          <w:i/>
        </w:rPr>
        <w:t>min</w:t>
      </w:r>
      <w:r>
        <w:t xml:space="preserve"> ci s-au trecut numai parantezele operatorului. </w:t>
      </w:r>
    </w:p>
    <w:p w:rsidR="00243C2B" w:rsidRDefault="00243C2B" w:rsidP="00243C2B">
      <w:pPr>
        <w:pStyle w:val="NormalWeb"/>
        <w:spacing w:before="0" w:beforeAutospacing="0" w:after="0" w:afterAutospacing="0"/>
        <w:ind w:firstLine="720"/>
        <w:jc w:val="both"/>
      </w:pPr>
      <w:r>
        <w:t xml:space="preserve">Starile anterioare se mai numesc stari </w:t>
      </w:r>
      <w:r w:rsidRPr="00442DC1">
        <w:rPr>
          <w:i/>
        </w:rPr>
        <w:t>predecesoare</w:t>
      </w:r>
      <w:r>
        <w:t xml:space="preserve">. Starile curente cu cea mai mica valoarea a distantelor acumulate se numesc stari </w:t>
      </w:r>
      <w:r w:rsidRPr="00442DC1">
        <w:rPr>
          <w:i/>
        </w:rPr>
        <w:t>castigatoare</w:t>
      </w:r>
      <w:r>
        <w:t xml:space="preserve"> sau </w:t>
      </w:r>
      <w:r w:rsidRPr="00442DC1">
        <w:rPr>
          <w:i/>
        </w:rPr>
        <w:t>supravetuitoare</w:t>
      </w:r>
      <w:r>
        <w:t xml:space="preserve">. </w:t>
      </w:r>
    </w:p>
    <w:p w:rsidR="00243C2B" w:rsidRDefault="00243C2B" w:rsidP="00243C2B">
      <w:pPr>
        <w:pStyle w:val="NormalWeb"/>
        <w:spacing w:before="0" w:beforeAutospacing="0" w:after="0" w:afterAutospacing="0"/>
        <w:ind w:firstLine="720"/>
        <w:jc w:val="both"/>
      </w:pPr>
      <w:r>
        <w:t>Algoritmul de decodare presupune cunoasterea starii initiale si a starii finale precum si a numarului de simboluri ce trebuie receptionate. Se parcurg urmatorii pasi:</w:t>
      </w:r>
    </w:p>
    <w:p w:rsidR="00243C2B" w:rsidRDefault="00243C2B" w:rsidP="00243C2B">
      <w:pPr>
        <w:pStyle w:val="NormalWeb"/>
        <w:spacing w:before="0" w:beforeAutospacing="0" w:after="0" w:afterAutospacing="0"/>
        <w:jc w:val="both"/>
      </w:pPr>
      <w:r>
        <w:t xml:space="preserve">1). Se deseneaza diagrama trellis pentru un numar de tacte </w:t>
      </w:r>
      <w:r w:rsidRPr="00A7108A">
        <w:rPr>
          <w:position w:val="-24"/>
        </w:rPr>
        <w:object w:dxaOrig="1340" w:dyaOrig="639">
          <v:shape id="_x0000_i1091" type="#_x0000_t75" style="width:66.75pt;height:32.25pt" o:ole="">
            <v:imagedata r:id="rId144" o:title=""/>
          </v:shape>
          <o:OLEObject Type="Embed" ProgID="Equation.3" ShapeID="_x0000_i1091" DrawAspect="Content" ObjectID="_1388246259" r:id="rId145"/>
        </w:object>
      </w:r>
      <w:r>
        <w:t>.</w:t>
      </w:r>
    </w:p>
    <w:p w:rsidR="00243C2B" w:rsidRDefault="00243C2B" w:rsidP="00243C2B">
      <w:pPr>
        <w:pStyle w:val="NormalWeb"/>
        <w:spacing w:before="0" w:beforeAutospacing="0" w:after="0" w:afterAutospacing="0"/>
        <w:jc w:val="both"/>
      </w:pPr>
      <w:r>
        <w:t xml:space="preserve">2). Se parcurge diagrama trellis de la stanga la dreapta si, la fiecare moment de timp, se calculeaza metricile acumulate care se trec intr-un tabel. (Tabelul – 1. – al metricilor acumulate). Este posibil ca, la un moment dat, sa existe mai multe stari castigatoare. </w:t>
      </w:r>
    </w:p>
    <w:p w:rsidR="00243C2B" w:rsidRDefault="00243C2B" w:rsidP="00243C2B">
      <w:pPr>
        <w:pStyle w:val="NormalWeb"/>
        <w:spacing w:before="0" w:beforeAutospacing="0" w:after="0" w:afterAutospacing="0"/>
        <w:jc w:val="both"/>
      </w:pPr>
      <w:r>
        <w:t xml:space="preserve">3). Traiectoria de stare se determina pe baza tabelului starilor castigatoare la fiecare moment de timp. Acolo sunde sunt stari echidistante traiectoria de stare se imparte in ramuri, cate o ramura la o stare echidistanta. Fiecare traiectorie este condusa pana la numarul maxim de tacte. </w:t>
      </w:r>
    </w:p>
    <w:p w:rsidR="00243C2B" w:rsidRDefault="00243C2B" w:rsidP="00243C2B">
      <w:pPr>
        <w:pStyle w:val="NormalWeb"/>
        <w:spacing w:before="0" w:beforeAutospacing="0" w:after="0" w:afterAutospacing="0"/>
        <w:jc w:val="both"/>
      </w:pPr>
      <w:r>
        <w:t>4). Se selecteaza traiectoriile care se termina in aceeasi stare initiala, in cazul de fata starea initiala este (00)</w:t>
      </w:r>
      <w:r w:rsidRPr="00A7108A">
        <w:rPr>
          <w:vertAlign w:val="subscript"/>
        </w:rPr>
        <w:t>2</w:t>
      </w:r>
      <w:r>
        <w:t>. Se calculeaza distantele acumulate pentru fiecare traiectorie si se alege traiectoria cu valoarea minima a distantelor acumulate.</w:t>
      </w:r>
    </w:p>
    <w:p w:rsidR="00243C2B" w:rsidRDefault="00243C2B" w:rsidP="00243C2B">
      <w:pPr>
        <w:pStyle w:val="NormalWeb"/>
        <w:spacing w:before="0" w:beforeAutospacing="0" w:after="0" w:afterAutospacing="0"/>
        <w:jc w:val="both"/>
      </w:pPr>
      <w:r>
        <w:t xml:space="preserve">5). Se genereaza simbolurile mesajului (cele care au fost aplicate la intrarea in codor) folosind informatiile din diagrama trellis precum si traiectoria de stare estimata. </w:t>
      </w:r>
    </w:p>
    <w:p w:rsidR="00243C2B" w:rsidRDefault="00243C2B" w:rsidP="00243C2B">
      <w:pPr>
        <w:pStyle w:val="NormalWeb"/>
        <w:spacing w:before="0" w:beforeAutospacing="0" w:after="0" w:afterAutospacing="0"/>
        <w:ind w:firstLine="720"/>
        <w:jc w:val="both"/>
      </w:pPr>
    </w:p>
    <w:p w:rsidR="00243C2B" w:rsidRDefault="00243C2B" w:rsidP="00243C2B">
      <w:pPr>
        <w:pStyle w:val="NormalWeb"/>
        <w:spacing w:before="0" w:beforeAutospacing="0" w:after="0" w:afterAutospacing="0"/>
        <w:ind w:firstLine="720"/>
        <w:jc w:val="both"/>
      </w:pPr>
      <w:r>
        <w:t>Pentru exemplul considerat starea initiala este (00) si se receptioneaza un numar de Modul de functionare si decodare este descris in continuare.</w:t>
      </w:r>
    </w:p>
    <w:p w:rsidR="00243C2B" w:rsidRDefault="00243C2B" w:rsidP="00243C2B">
      <w:pPr>
        <w:pStyle w:val="NormalWeb"/>
        <w:spacing w:before="0" w:beforeAutospacing="0" w:after="0" w:afterAutospacing="0"/>
        <w:ind w:firstLine="720"/>
        <w:jc w:val="both"/>
      </w:pPr>
    </w:p>
    <w:p w:rsidR="00243C2B" w:rsidRDefault="00243C2B" w:rsidP="00243C2B">
      <w:pPr>
        <w:pStyle w:val="NormalWeb"/>
        <w:spacing w:before="0" w:beforeAutospacing="0" w:after="0" w:afterAutospacing="0"/>
        <w:ind w:firstLine="720"/>
        <w:jc w:val="both"/>
      </w:pPr>
      <w:r w:rsidRPr="00D371B6">
        <w:rPr>
          <w:u w:val="single"/>
        </w:rPr>
        <w:t xml:space="preserve">La </w:t>
      </w:r>
      <w:r w:rsidRPr="00D371B6">
        <w:rPr>
          <w:i/>
          <w:u w:val="single"/>
        </w:rPr>
        <w:t>t</w:t>
      </w:r>
      <w:r w:rsidRPr="00D371B6">
        <w:rPr>
          <w:u w:val="single"/>
        </w:rPr>
        <w:t xml:space="preserve"> = 1 s-a receptionat 00.</w:t>
      </w:r>
      <w:r>
        <w:t xml:space="preserve"> Distanta Hamming dintre 00 si 00 este 0 si dintre 00 si 11 este 2. Valoarea metricii va fi deci 0 pentru tranzitia de la 00 la 00 si 2i , respectiv, 2 pentru tranzitia de la starea 00 la starea 10.  Aceastea vor fi valorile initiale ale erorilor metricilor acumulate. Valorile erorilor acumulate ale metricilor pentru celellate doua stari sunt nedefinite. Se decide ca s-a emis simbolul 0, intrucat secventa 00 asociata tranzitiei castigatoare se obtine cand se furnizeaza la iesire simbolul 0. </w:t>
      </w:r>
    </w:p>
    <w:p w:rsidR="00243C2B" w:rsidRPr="00B2518C" w:rsidRDefault="00243C2B" w:rsidP="00243C2B">
      <w:pPr>
        <w:pStyle w:val="NormalWeb"/>
        <w:spacing w:before="0" w:beforeAutospacing="0" w:after="0" w:afterAutospacing="0"/>
        <w:jc w:val="both"/>
      </w:pPr>
      <w:r>
        <w:tab/>
      </w:r>
    </w:p>
    <w:p w:rsidR="00243C2B" w:rsidRPr="00B2518C" w:rsidRDefault="00243C2B" w:rsidP="00243C2B">
      <w:pPr>
        <w:pStyle w:val="NormalWeb"/>
        <w:spacing w:before="0" w:beforeAutospacing="0" w:after="0" w:afterAutospacing="0"/>
        <w:jc w:val="center"/>
      </w:pPr>
      <w:r>
        <w:rPr>
          <w:noProof/>
        </w:rPr>
        <w:drawing>
          <wp:inline distT="0" distB="0" distL="0" distR="0">
            <wp:extent cx="5753100" cy="3400425"/>
            <wp:effectExtent l="0" t="0" r="0" b="952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753100" cy="3400425"/>
                    </a:xfrm>
                    <a:prstGeom prst="rect">
                      <a:avLst/>
                    </a:prstGeom>
                    <a:noFill/>
                    <a:ln>
                      <a:noFill/>
                    </a:ln>
                  </pic:spPr>
                </pic:pic>
              </a:graphicData>
            </a:graphic>
          </wp:inline>
        </w:drawing>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r w:rsidRPr="00493741">
        <w:rPr>
          <w:u w:val="single"/>
        </w:rPr>
        <w:t xml:space="preserve">La </w:t>
      </w:r>
      <w:r w:rsidRPr="00493741">
        <w:rPr>
          <w:i/>
          <w:u w:val="single"/>
        </w:rPr>
        <w:t>t</w:t>
      </w:r>
      <w:r w:rsidRPr="00493741">
        <w:rPr>
          <w:u w:val="single"/>
        </w:rPr>
        <w:t xml:space="preserve"> = 2 s-a receptionat perechea 11</w:t>
      </w:r>
      <w:r w:rsidRPr="00442DC1">
        <w:t>.</w:t>
      </w:r>
      <w:r w:rsidRPr="005A1B5A">
        <w:t xml:space="preserve">  </w:t>
      </w:r>
      <w:r>
        <w:t xml:space="preserve">In starea 00 poate sosi o tranzitie din starea 00. Distanta Hamaming dintre ceea ce se emite in aceasta tranzitie (00) si ceea ce s-a receptionat (11) este 2. Distanta acumulata a starii de la momentul de timp anterior este 0. Distanta acumulata la momentul de timp curent este 0+2=2. </w:t>
      </w:r>
    </w:p>
    <w:p w:rsidR="00243C2B" w:rsidRDefault="00243C2B" w:rsidP="00243C2B">
      <w:pPr>
        <w:pStyle w:val="NormalWeb"/>
        <w:spacing w:before="0" w:beforeAutospacing="0" w:after="0" w:afterAutospacing="0"/>
        <w:jc w:val="both"/>
      </w:pPr>
      <w:r>
        <w:tab/>
        <w:t>In starea 01 avem o singura tranzitie din starea 10 cand se furnizeaza la iesire secventa 10. Distanta dintre ceea ce s-a recptionat 11 si ceea ce s-ar emite prin tranzitia din starea 10 in starea 01, adica 10, este 1. Valoarea distantei acumulate este 2+1 = 3. Simbolul decodat este 1 intrucat acest simbol se obtine la furnizarea la iesire a secventei castigatoare.</w:t>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rPr>
          <w:u w:val="single"/>
        </w:rPr>
      </w:pPr>
      <w:r>
        <w:tab/>
      </w:r>
      <w:r w:rsidRPr="00493741">
        <w:rPr>
          <w:u w:val="single"/>
        </w:rPr>
        <w:t xml:space="preserve">La </w:t>
      </w:r>
      <w:r w:rsidRPr="00493741">
        <w:rPr>
          <w:i/>
          <w:u w:val="single"/>
        </w:rPr>
        <w:t>t</w:t>
      </w:r>
      <w:r w:rsidRPr="00493741">
        <w:rPr>
          <w:u w:val="single"/>
        </w:rPr>
        <w:t xml:space="preserve"> = </w:t>
      </w:r>
      <w:r>
        <w:rPr>
          <w:u w:val="single"/>
        </w:rPr>
        <w:t>3</w:t>
      </w:r>
      <w:r w:rsidRPr="00493741">
        <w:rPr>
          <w:u w:val="single"/>
        </w:rPr>
        <w:t xml:space="preserve"> s-a receptionat perechea 11</w:t>
      </w:r>
      <w:r w:rsidRPr="00442DC1">
        <w:t>.</w:t>
      </w:r>
      <w:r>
        <w:t xml:space="preserve"> Aici apare o situatie de nedeterminare aparenta prin aparitia a doua stari ce au aceeasi valoare a erorilor acumulate, starile 01 si 11. </w:t>
      </w:r>
    </w:p>
    <w:p w:rsidR="00243C2B" w:rsidRDefault="00243C2B" w:rsidP="00243C2B">
      <w:pPr>
        <w:pStyle w:val="NormalWeb"/>
        <w:spacing w:before="0" w:beforeAutospacing="0" w:after="0" w:afterAutospacing="0"/>
        <w:jc w:val="center"/>
      </w:pPr>
    </w:p>
    <w:p w:rsidR="00243C2B" w:rsidRPr="00B2518C" w:rsidRDefault="00243C2B" w:rsidP="00243C2B">
      <w:pPr>
        <w:pStyle w:val="NormalWeb"/>
        <w:spacing w:before="0" w:beforeAutospacing="0" w:after="0" w:afterAutospacing="0"/>
        <w:jc w:val="center"/>
      </w:pPr>
      <w:r>
        <w:rPr>
          <w:noProof/>
        </w:rPr>
        <w:drawing>
          <wp:inline distT="0" distB="0" distL="0" distR="0">
            <wp:extent cx="5753100" cy="3409950"/>
            <wp:effectExtent l="0" t="0" r="0" b="0"/>
            <wp:docPr id="15"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753100" cy="3409950"/>
                    </a:xfrm>
                    <a:prstGeom prst="rect">
                      <a:avLst/>
                    </a:prstGeom>
                    <a:noFill/>
                    <a:ln>
                      <a:noFill/>
                    </a:ln>
                  </pic:spPr>
                </pic:pic>
              </a:graphicData>
            </a:graphic>
          </wp:inline>
        </w:drawing>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center"/>
      </w:pPr>
      <w:r>
        <w:t>In figura X se prezinta diagrama completa pentru decodarea secventei emise.</w:t>
      </w:r>
    </w:p>
    <w:p w:rsidR="00243C2B" w:rsidRPr="00B2518C" w:rsidRDefault="00243C2B" w:rsidP="00243C2B">
      <w:pPr>
        <w:pStyle w:val="NormalWeb"/>
        <w:spacing w:before="0" w:beforeAutospacing="0" w:after="0" w:afterAutospacing="0"/>
        <w:jc w:val="both"/>
      </w:pPr>
    </w:p>
    <w:p w:rsidR="00243C2B" w:rsidRPr="00B2518C" w:rsidRDefault="00243C2B" w:rsidP="00243C2B">
      <w:pPr>
        <w:pStyle w:val="NormalWeb"/>
        <w:spacing w:before="0" w:beforeAutospacing="0" w:after="0" w:afterAutospacing="0"/>
        <w:jc w:val="both"/>
      </w:pPr>
      <w:r>
        <w:rPr>
          <w:noProof/>
        </w:rPr>
        <w:drawing>
          <wp:inline distT="0" distB="0" distL="0" distR="0">
            <wp:extent cx="5715000" cy="1933575"/>
            <wp:effectExtent l="0" t="0" r="0" b="9525"/>
            <wp:docPr id="14" name="Imagine 14" descr="final decoder trellis for example 15-bi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final decoder trellis for example 15-bit message"/>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715000" cy="1933575"/>
                    </a:xfrm>
                    <a:prstGeom prst="rect">
                      <a:avLst/>
                    </a:prstGeom>
                    <a:noFill/>
                    <a:ln>
                      <a:noFill/>
                    </a:ln>
                  </pic:spPr>
                </pic:pic>
              </a:graphicData>
            </a:graphic>
          </wp:inline>
        </w:drawing>
      </w:r>
    </w:p>
    <w:p w:rsidR="00243C2B" w:rsidRDefault="00243C2B" w:rsidP="00243C2B">
      <w:pPr>
        <w:pStyle w:val="NormalWeb"/>
        <w:spacing w:before="0" w:beforeAutospacing="0" w:after="0" w:afterAutospacing="0"/>
        <w:jc w:val="center"/>
      </w:pPr>
      <w:r>
        <w:t>Figura X – Diagrama trellis completa</w:t>
      </w:r>
    </w:p>
    <w:p w:rsidR="00243C2B" w:rsidRPr="00B2518C"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r>
        <w:t xml:space="preserve">Tabelul de mai jos arata istoria erorilor acumulate in procesul de decodare a secventei de lungime 15. </w:t>
      </w: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Default="00243C2B" w:rsidP="00243C2B">
      <w:pPr>
        <w:jc w:val="both"/>
      </w:pPr>
    </w:p>
    <w:p w:rsidR="00243C2B" w:rsidRPr="00B2518C" w:rsidRDefault="00243C2B" w:rsidP="00243C2B">
      <w:pPr>
        <w:jc w:val="both"/>
      </w:pPr>
      <w:r w:rsidRPr="00B3305A">
        <w:rPr>
          <w:b/>
        </w:rPr>
        <w:t>  Tabelul 1.1.</w:t>
      </w:r>
      <w:r>
        <w:t xml:space="preserve"> – Valorile metricilor acumulate pentru fiecare stare si moment de timp.</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1524"/>
        <w:gridCol w:w="380"/>
        <w:gridCol w:w="380"/>
        <w:gridCol w:w="380"/>
        <w:gridCol w:w="380"/>
        <w:gridCol w:w="380"/>
        <w:gridCol w:w="380"/>
        <w:gridCol w:w="380"/>
        <w:gridCol w:w="380"/>
        <w:gridCol w:w="380"/>
        <w:gridCol w:w="380"/>
        <w:gridCol w:w="490"/>
        <w:gridCol w:w="490"/>
        <w:gridCol w:w="490"/>
        <w:gridCol w:w="490"/>
        <w:gridCol w:w="490"/>
        <w:gridCol w:w="490"/>
        <w:gridCol w:w="490"/>
        <w:gridCol w:w="505"/>
      </w:tblGrid>
      <w:tr w:rsidR="00243C2B" w:rsidRPr="00025E74"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center"/>
              <w:rPr>
                <w:sz w:val="22"/>
                <w:szCs w:val="22"/>
              </w:rPr>
            </w:pPr>
            <w:r w:rsidRPr="00025E74">
              <w:rPr>
                <w:bCs/>
                <w:sz w:val="22"/>
                <w:szCs w:val="22"/>
              </w:rPr>
              <w:t>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5</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6</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7</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8</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9</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15</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16</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bCs/>
                <w:sz w:val="22"/>
                <w:szCs w:val="22"/>
              </w:rPr>
              <w:t>17</w:t>
            </w:r>
          </w:p>
        </w:tc>
      </w:tr>
      <w:tr w:rsidR="00243C2B" w:rsidRPr="00025E74"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center"/>
              <w:rPr>
                <w:sz w:val="22"/>
                <w:szCs w:val="22"/>
              </w:rPr>
            </w:pPr>
            <w:r w:rsidRPr="00025E74">
              <w:rPr>
                <w:bCs/>
                <w:sz w:val="22"/>
                <w:szCs w:val="22"/>
              </w:rPr>
              <w:t xml:space="preserve">Starea </w:t>
            </w:r>
            <w:r w:rsidRPr="00025E74">
              <w:rPr>
                <w:b/>
                <w:bCs/>
                <w:sz w:val="22"/>
                <w:szCs w:val="22"/>
              </w:rPr>
              <w:t>0</w:t>
            </w:r>
            <w:r w:rsidRPr="00025E74">
              <w:rPr>
                <w:bCs/>
                <w:sz w:val="22"/>
                <w:szCs w:val="22"/>
              </w:rPr>
              <w:t xml:space="preserve"> = 00</w:t>
            </w:r>
            <w:r w:rsidRPr="00025E74">
              <w:rPr>
                <w:bCs/>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5</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r>
      <w:tr w:rsidR="00243C2B" w:rsidRPr="00025E74"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center"/>
              <w:rPr>
                <w:sz w:val="22"/>
                <w:szCs w:val="22"/>
              </w:rPr>
            </w:pPr>
            <w:r w:rsidRPr="00025E74">
              <w:rPr>
                <w:bCs/>
                <w:sz w:val="22"/>
                <w:szCs w:val="22"/>
              </w:rPr>
              <w:t xml:space="preserve">Starea </w:t>
            </w:r>
            <w:r w:rsidRPr="00025E74">
              <w:rPr>
                <w:b/>
                <w:bCs/>
                <w:sz w:val="22"/>
                <w:szCs w:val="22"/>
              </w:rPr>
              <w:t>1</w:t>
            </w:r>
            <w:r w:rsidRPr="00025E74">
              <w:rPr>
                <w:bCs/>
                <w:sz w:val="22"/>
                <w:szCs w:val="22"/>
              </w:rPr>
              <w:t>= 01</w:t>
            </w:r>
            <w:r w:rsidRPr="00025E74">
              <w:rPr>
                <w:bCs/>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r>
      <w:tr w:rsidR="00243C2B" w:rsidRPr="00025E74"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center"/>
              <w:rPr>
                <w:sz w:val="22"/>
                <w:szCs w:val="22"/>
              </w:rPr>
            </w:pPr>
            <w:r w:rsidRPr="00025E74">
              <w:rPr>
                <w:bCs/>
                <w:sz w:val="22"/>
                <w:szCs w:val="22"/>
              </w:rPr>
              <w:t xml:space="preserve">Starea </w:t>
            </w:r>
            <w:r w:rsidRPr="00025E74">
              <w:rPr>
                <w:b/>
                <w:bCs/>
                <w:sz w:val="22"/>
                <w:szCs w:val="22"/>
              </w:rPr>
              <w:t>2</w:t>
            </w:r>
            <w:r w:rsidRPr="00025E74">
              <w:rPr>
                <w:bCs/>
                <w:sz w:val="22"/>
                <w:szCs w:val="22"/>
              </w:rPr>
              <w:t xml:space="preserve"> = 10</w:t>
            </w:r>
            <w:r w:rsidRPr="00025E74">
              <w:rPr>
                <w:bCs/>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r>
      <w:tr w:rsidR="00243C2B" w:rsidRPr="00025E74"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center"/>
              <w:rPr>
                <w:sz w:val="22"/>
                <w:szCs w:val="22"/>
              </w:rPr>
            </w:pPr>
            <w:r w:rsidRPr="00025E74">
              <w:rPr>
                <w:bCs/>
                <w:sz w:val="22"/>
                <w:szCs w:val="22"/>
              </w:rPr>
              <w:t xml:space="preserve">Starea </w:t>
            </w:r>
            <w:r w:rsidRPr="00025E74">
              <w:rPr>
                <w:b/>
                <w:bCs/>
                <w:sz w:val="22"/>
                <w:szCs w:val="22"/>
              </w:rPr>
              <w:t xml:space="preserve">3 </w:t>
            </w:r>
            <w:r w:rsidRPr="00025E74">
              <w:rPr>
                <w:bCs/>
                <w:sz w:val="22"/>
                <w:szCs w:val="22"/>
              </w:rPr>
              <w:t>= 11</w:t>
            </w:r>
            <w:r w:rsidRPr="00025E74">
              <w:rPr>
                <w:bCs/>
                <w:sz w:val="22"/>
                <w:szCs w:val="22"/>
                <w:vertAlign w:val="subscript"/>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b/>
                <w:sz w:val="22"/>
                <w:szCs w:val="22"/>
              </w:rPr>
            </w:pPr>
            <w:r w:rsidRPr="00025E74">
              <w:rPr>
                <w:b/>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025E74" w:rsidRDefault="00243C2B" w:rsidP="00646993">
            <w:pPr>
              <w:jc w:val="both"/>
              <w:rPr>
                <w:sz w:val="22"/>
                <w:szCs w:val="22"/>
              </w:rPr>
            </w:pPr>
            <w:r w:rsidRPr="00025E74">
              <w:rPr>
                <w:sz w:val="22"/>
                <w:szCs w:val="22"/>
              </w:rPr>
              <w:t> </w:t>
            </w:r>
          </w:p>
        </w:tc>
      </w:tr>
    </w:tbl>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r w:rsidRPr="00B3305A">
        <w:rPr>
          <w:b/>
        </w:rPr>
        <w:t>Tabelul 2.</w:t>
      </w:r>
      <w:r>
        <w:t xml:space="preserve"> – Starile castigatoare la fiecare moment de timp</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786"/>
        <w:gridCol w:w="380"/>
        <w:gridCol w:w="380"/>
        <w:gridCol w:w="380"/>
        <w:gridCol w:w="600"/>
        <w:gridCol w:w="380"/>
        <w:gridCol w:w="380"/>
        <w:gridCol w:w="380"/>
        <w:gridCol w:w="380"/>
        <w:gridCol w:w="380"/>
        <w:gridCol w:w="380"/>
        <w:gridCol w:w="490"/>
        <w:gridCol w:w="490"/>
        <w:gridCol w:w="545"/>
        <w:gridCol w:w="490"/>
        <w:gridCol w:w="490"/>
        <w:gridCol w:w="490"/>
        <w:gridCol w:w="490"/>
        <w:gridCol w:w="505"/>
      </w:tblGrid>
      <w:tr w:rsidR="00243C2B" w:rsidRPr="008B0408"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5</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6</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7</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8</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9</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14</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15</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16</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17</w:t>
            </w:r>
          </w:p>
        </w:tc>
      </w:tr>
      <w:tr w:rsidR="00243C2B" w:rsidRPr="008B0408" w:rsidTr="00646993">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center"/>
              <w:rPr>
                <w:sz w:val="22"/>
                <w:szCs w:val="22"/>
              </w:rPr>
            </w:pPr>
            <w:r w:rsidRPr="008B0408">
              <w:rPr>
                <w:b/>
                <w:bCs/>
                <w:sz w:val="22"/>
                <w:szCs w:val="22"/>
              </w:rPr>
              <w:t>Stare</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b/>
                <w:sz w:val="22"/>
                <w:szCs w:val="22"/>
              </w:rPr>
              <w:t>1</w:t>
            </w:r>
            <w:r w:rsidRPr="008B0408">
              <w:rPr>
                <w:sz w:val="22"/>
                <w:szCs w:val="22"/>
              </w:rPr>
              <w:t>, 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b/>
                <w:sz w:val="22"/>
                <w:szCs w:val="22"/>
              </w:rPr>
              <w:t>1</w:t>
            </w:r>
            <w:r w:rsidRPr="008B0408">
              <w:rPr>
                <w:sz w:val="22"/>
                <w:szCs w:val="22"/>
              </w:rPr>
              <w:t>,3</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0</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2</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243C2B" w:rsidRPr="008B0408" w:rsidRDefault="00243C2B" w:rsidP="00646993">
            <w:pPr>
              <w:jc w:val="both"/>
              <w:rPr>
                <w:sz w:val="22"/>
                <w:szCs w:val="22"/>
              </w:rPr>
            </w:pPr>
            <w:r w:rsidRPr="008B0408">
              <w:rPr>
                <w:sz w:val="22"/>
                <w:szCs w:val="22"/>
              </w:rPr>
              <w:t>0</w:t>
            </w:r>
          </w:p>
        </w:tc>
      </w:tr>
    </w:tbl>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r>
        <w:t xml:space="preserve">Traiectoria de stare este data de tabelul 2. Acolo unde sunt stari echidistante se va alege starea care se gaseste in tabelul starilor castigatoare precedente. Traiectoria de stare este: 02123310212100210 ce determina secventa de iesire </w:t>
      </w:r>
      <w:r w:rsidRPr="00C23C53">
        <w:rPr>
          <w:i/>
        </w:rPr>
        <w:t>v</w:t>
      </w:r>
      <w:r>
        <w:t xml:space="preserve">=(011010 | 00). Ultimii doi biti ai decodarii sunt indepartati.  Rezulta secventa finala </w:t>
      </w:r>
      <w:r w:rsidRPr="00C23C53">
        <w:rPr>
          <w:i/>
        </w:rPr>
        <w:t>v</w:t>
      </w:r>
      <w:r>
        <w:t>=(011010) de lungime 6.</w:t>
      </w:r>
    </w:p>
    <w:p w:rsidR="00243C2B" w:rsidRDefault="00243C2B" w:rsidP="00243C2B">
      <w:pPr>
        <w:pStyle w:val="NormalWeb"/>
        <w:spacing w:before="0" w:beforeAutospacing="0" w:after="0" w:afterAutospacing="0"/>
        <w:jc w:val="both"/>
      </w:pPr>
      <w:r>
        <w:t xml:space="preserve">Urmarind simbnolurile de intarre pentru care se obtin tranzitiile reprezentate prin De remarcat ca cea mai mica valoare a erorilor acumulate din starea finala, in cazul de fata 2, arata cate erori au aparut pe canal. </w:t>
      </w:r>
    </w:p>
    <w:p w:rsidR="00243C2B" w:rsidRDefault="00243C2B" w:rsidP="00243C2B">
      <w:pPr>
        <w:pStyle w:val="NormalWeb"/>
        <w:spacing w:before="0" w:beforeAutospacing="0" w:after="0" w:afterAutospacing="0"/>
        <w:jc w:val="both"/>
      </w:pPr>
    </w:p>
    <w:p w:rsidR="00243C2B" w:rsidRDefault="00243C2B" w:rsidP="00243C2B">
      <w:pPr>
        <w:pStyle w:val="NormalWeb"/>
        <w:spacing w:before="0" w:beforeAutospacing="0" w:after="0" w:afterAutospacing="0"/>
        <w:jc w:val="both"/>
      </w:pPr>
    </w:p>
    <w:p w:rsidR="00243C2B" w:rsidRDefault="00243C2B" w:rsidP="00243C2B">
      <w:pPr>
        <w:jc w:val="center"/>
        <w:rPr>
          <w:b/>
        </w:rPr>
      </w:pPr>
    </w:p>
    <w:p w:rsidR="00243C2B" w:rsidRDefault="00243C2B" w:rsidP="00243C2B">
      <w:pPr>
        <w:jc w:val="center"/>
        <w:rPr>
          <w:b/>
        </w:rPr>
      </w:pPr>
    </w:p>
    <w:p w:rsidR="00243C2B" w:rsidRPr="00223A1E" w:rsidRDefault="00243C2B" w:rsidP="00243C2B">
      <w:pPr>
        <w:jc w:val="center"/>
        <w:rPr>
          <w:b/>
        </w:rPr>
      </w:pPr>
      <w:r w:rsidRPr="00223A1E">
        <w:rPr>
          <w:b/>
        </w:rPr>
        <w:t>Exercitii rezolvate</w:t>
      </w:r>
    </w:p>
    <w:p w:rsidR="00243C2B" w:rsidRDefault="00243C2B" w:rsidP="00243C2B">
      <w:pPr>
        <w:jc w:val="both"/>
      </w:pPr>
    </w:p>
    <w:p w:rsidR="00243C2B" w:rsidRPr="00F43C6D" w:rsidRDefault="00243C2B" w:rsidP="00243C2B">
      <w:pPr>
        <w:jc w:val="both"/>
        <w:rPr>
          <w:lang w:val="fr-FR"/>
        </w:rPr>
      </w:pPr>
      <w:r>
        <w:rPr>
          <w:lang w:val="fr-FR"/>
        </w:rPr>
        <w:t xml:space="preserve">1. </w:t>
      </w:r>
      <w:r w:rsidRPr="00D42C3D">
        <w:rPr>
          <w:lang w:val="fr-FR"/>
        </w:rPr>
        <w:t xml:space="preserve">Sa se faca analiza codorului ciclic </w:t>
      </w:r>
      <w:r w:rsidRPr="00D42C3D">
        <w:rPr>
          <w:i/>
          <w:lang w:val="fr-FR"/>
        </w:rPr>
        <w:t>C</w:t>
      </w:r>
      <w:r w:rsidRPr="00D42C3D">
        <w:rPr>
          <w:lang w:val="fr-FR"/>
        </w:rPr>
        <w:t>(</w:t>
      </w:r>
      <w:r w:rsidRPr="00D42C3D">
        <w:rPr>
          <w:i/>
          <w:lang w:val="fr-FR"/>
        </w:rPr>
        <w:t>n,k,m</w:t>
      </w:r>
      <w:r w:rsidRPr="00D42C3D">
        <w:rPr>
          <w:lang w:val="fr-FR"/>
        </w:rPr>
        <w:t>)=</w:t>
      </w:r>
      <w:r w:rsidRPr="00D42C3D">
        <w:rPr>
          <w:i/>
          <w:lang w:val="fr-FR"/>
        </w:rPr>
        <w:t>C</w:t>
      </w:r>
      <w:r w:rsidRPr="00D42C3D">
        <w:rPr>
          <w:lang w:val="fr-FR"/>
        </w:rPr>
        <w:t xml:space="preserve">(4,3,2) cu structura de mai jos, prin cele 4 metode cunoscute (convolutie, inmultire polinomiala, matrice generatoare si matrice de transfer). </w:t>
      </w:r>
      <w:r w:rsidRPr="00F43C6D">
        <w:rPr>
          <w:lang w:val="fr-FR"/>
        </w:rPr>
        <w:t xml:space="preserve">Secventa de la intrare este </w:t>
      </w:r>
      <w:r w:rsidRPr="003E5246">
        <w:rPr>
          <w:position w:val="-10"/>
        </w:rPr>
        <w:object w:dxaOrig="2140" w:dyaOrig="340">
          <v:shape id="_x0000_i1092" type="#_x0000_t75" style="width:107.25pt;height:17.25pt" o:ole="">
            <v:imagedata r:id="rId149" o:title=""/>
          </v:shape>
          <o:OLEObject Type="Embed" ProgID="Equation.3" ShapeID="_x0000_i1092" DrawAspect="Content" ObjectID="_1388246260" r:id="rId150"/>
        </w:object>
      </w:r>
    </w:p>
    <w:p w:rsidR="00243C2B" w:rsidRPr="00F43C6D" w:rsidRDefault="00243C2B" w:rsidP="00243C2B">
      <w:pPr>
        <w:jc w:val="center"/>
        <w:rPr>
          <w:lang w:val="fr-FR"/>
        </w:rPr>
      </w:pPr>
      <w:r>
        <w:rPr>
          <w:noProof/>
        </w:rPr>
        <w:drawing>
          <wp:inline distT="0" distB="0" distL="0" distR="0">
            <wp:extent cx="5191125" cy="2686050"/>
            <wp:effectExtent l="0" t="0" r="9525" b="0"/>
            <wp:docPr id="13" name="Imagine 13" descr="㜘˝㜠˝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㜘˝㜠˝Ø"/>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191125" cy="2686050"/>
                    </a:xfrm>
                    <a:prstGeom prst="rect">
                      <a:avLst/>
                    </a:prstGeom>
                    <a:noFill/>
                    <a:ln>
                      <a:noFill/>
                    </a:ln>
                  </pic:spPr>
                </pic:pic>
              </a:graphicData>
            </a:graphic>
          </wp:inline>
        </w:drawing>
      </w:r>
    </w:p>
    <w:p w:rsidR="00243C2B" w:rsidRPr="00D42C3D" w:rsidRDefault="00243C2B" w:rsidP="00243C2B">
      <w:pPr>
        <w:jc w:val="center"/>
        <w:rPr>
          <w:lang w:val="fr-FR"/>
        </w:rPr>
      </w:pPr>
      <w:r w:rsidRPr="00D42C3D">
        <w:rPr>
          <w:lang w:val="fr-FR"/>
        </w:rPr>
        <w:t>Figura 10.4 – Codor convoluţional binar (4,3,2)</w:t>
      </w:r>
    </w:p>
    <w:p w:rsidR="00243C2B" w:rsidRPr="00D42C3D" w:rsidRDefault="00243C2B" w:rsidP="00243C2B">
      <w:pPr>
        <w:jc w:val="both"/>
        <w:rPr>
          <w:lang w:val="fr-FR"/>
        </w:rPr>
      </w:pPr>
    </w:p>
    <w:p w:rsidR="00243C2B" w:rsidRPr="00D42C3D" w:rsidRDefault="00243C2B" w:rsidP="00243C2B">
      <w:pPr>
        <w:jc w:val="both"/>
        <w:rPr>
          <w:b/>
          <w:lang w:val="fr-FR"/>
        </w:rPr>
      </w:pPr>
      <w:r w:rsidRPr="00D42C3D">
        <w:rPr>
          <w:b/>
          <w:lang w:val="fr-FR"/>
        </w:rPr>
        <w:t>A). Metoda produsului de convolutie</w:t>
      </w:r>
    </w:p>
    <w:p w:rsidR="00243C2B" w:rsidRPr="00D42C3D" w:rsidRDefault="00243C2B" w:rsidP="00243C2B">
      <w:pPr>
        <w:jc w:val="both"/>
        <w:rPr>
          <w:lang w:val="fr-FR"/>
        </w:rPr>
      </w:pPr>
    </w:p>
    <w:p w:rsidR="00243C2B" w:rsidRPr="00D42C3D" w:rsidRDefault="00243C2B" w:rsidP="00243C2B">
      <w:pPr>
        <w:jc w:val="both"/>
        <w:rPr>
          <w:lang w:val="fr-FR"/>
        </w:rPr>
      </w:pPr>
      <w:r w:rsidRPr="00D42C3D">
        <w:rPr>
          <w:lang w:val="fr-FR"/>
        </w:rPr>
        <w:t xml:space="preserve">Raspunsurile la impuls, de la intrarile </w:t>
      </w:r>
      <w:r w:rsidRPr="00D42C3D">
        <w:rPr>
          <w:i/>
          <w:lang w:val="fr-FR"/>
        </w:rPr>
        <w:t>i</w:t>
      </w:r>
      <w:r w:rsidRPr="00D42C3D">
        <w:rPr>
          <w:lang w:val="fr-FR"/>
        </w:rPr>
        <w:t xml:space="preserve"> =1,2,3 la iesirile </w:t>
      </w:r>
      <w:r w:rsidRPr="00D42C3D">
        <w:rPr>
          <w:i/>
          <w:lang w:val="fr-FR"/>
        </w:rPr>
        <w:t>j</w:t>
      </w:r>
      <w:r w:rsidRPr="00D42C3D">
        <w:rPr>
          <w:lang w:val="fr-FR"/>
        </w:rPr>
        <w:t xml:space="preserve"> = 1,2,3,4 , se scriu pe o lungime egala cu memoria codorului, </w:t>
      </w:r>
      <w:r w:rsidRPr="008A3CEC">
        <w:rPr>
          <w:i/>
          <w:lang w:val="fr-FR"/>
        </w:rPr>
        <w:t>m</w:t>
      </w:r>
      <w:r>
        <w:rPr>
          <w:lang w:val="fr-FR"/>
        </w:rPr>
        <w:t xml:space="preserve"> = </w:t>
      </w:r>
      <w:r w:rsidRPr="00D42C3D">
        <w:rPr>
          <w:i/>
          <w:lang w:val="fr-FR"/>
        </w:rPr>
        <w:t>m</w:t>
      </w:r>
      <w:r w:rsidRPr="00BF5A8B">
        <w:rPr>
          <w:vertAlign w:val="superscript"/>
          <w:lang w:val="fr-FR"/>
        </w:rPr>
        <w:t>(1)</w:t>
      </w:r>
      <w:r w:rsidRPr="00D42C3D">
        <w:rPr>
          <w:lang w:val="fr-FR"/>
        </w:rPr>
        <w:t>+</w:t>
      </w:r>
      <w:r w:rsidRPr="00BF5A8B">
        <w:rPr>
          <w:i/>
          <w:lang w:val="fr-FR"/>
        </w:rPr>
        <w:t>m</w:t>
      </w:r>
      <w:r w:rsidRPr="00BF5A8B">
        <w:rPr>
          <w:vertAlign w:val="superscript"/>
          <w:lang w:val="fr-FR"/>
        </w:rPr>
        <w:t>(2)</w:t>
      </w:r>
      <w:r>
        <w:rPr>
          <w:lang w:val="fr-FR"/>
        </w:rPr>
        <w:t xml:space="preserve"> </w:t>
      </w:r>
      <w:r w:rsidRPr="00D42C3D">
        <w:rPr>
          <w:lang w:val="fr-FR"/>
        </w:rPr>
        <w:t>+</w:t>
      </w:r>
      <w:r w:rsidRPr="00BF5A8B">
        <w:rPr>
          <w:i/>
          <w:lang w:val="fr-FR"/>
        </w:rPr>
        <w:t>m</w:t>
      </w:r>
      <w:r w:rsidRPr="00BF5A8B">
        <w:rPr>
          <w:vertAlign w:val="superscript"/>
          <w:lang w:val="fr-FR"/>
        </w:rPr>
        <w:t>(</w:t>
      </w:r>
      <w:r>
        <w:rPr>
          <w:vertAlign w:val="superscript"/>
          <w:lang w:val="fr-FR"/>
        </w:rPr>
        <w:t>3</w:t>
      </w:r>
      <w:r w:rsidRPr="00BF5A8B">
        <w:rPr>
          <w:vertAlign w:val="superscript"/>
          <w:lang w:val="fr-FR"/>
        </w:rPr>
        <w:t>)</w:t>
      </w:r>
      <w:r w:rsidRPr="00D42C3D">
        <w:rPr>
          <w:lang w:val="fr-FR"/>
        </w:rPr>
        <w:t>=</w:t>
      </w:r>
      <w:r>
        <w:rPr>
          <w:lang w:val="fr-FR"/>
        </w:rPr>
        <w:t xml:space="preserve"> 0+1+2 = 3 :</w:t>
      </w:r>
    </w:p>
    <w:p w:rsidR="00243C2B" w:rsidRPr="00D42C3D" w:rsidRDefault="00243C2B" w:rsidP="00243C2B">
      <w:pPr>
        <w:jc w:val="right"/>
        <w:rPr>
          <w:lang w:val="fr-FR"/>
        </w:rPr>
      </w:pPr>
      <w:r w:rsidRPr="00DE3B17">
        <w:rPr>
          <w:position w:val="-14"/>
        </w:rPr>
        <w:object w:dxaOrig="1240" w:dyaOrig="460">
          <v:shape id="_x0000_i1093" type="#_x0000_t75" style="width:62.25pt;height:23.25pt" o:ole="">
            <v:imagedata r:id="rId152" o:title=""/>
          </v:shape>
          <o:OLEObject Type="Embed" ProgID="Equation.3" ShapeID="_x0000_i1093" DrawAspect="Content" ObjectID="_1388246261" r:id="rId153"/>
        </w:object>
      </w:r>
      <w:r w:rsidRPr="00D42C3D">
        <w:rPr>
          <w:lang w:val="fr-FR"/>
        </w:rPr>
        <w:t xml:space="preserve">, </w:t>
      </w:r>
      <w:r w:rsidRPr="00DE3B17">
        <w:rPr>
          <w:position w:val="-14"/>
        </w:rPr>
        <w:object w:dxaOrig="1280" w:dyaOrig="460">
          <v:shape id="_x0000_i1094" type="#_x0000_t75" style="width:63.75pt;height:23.25pt" o:ole="">
            <v:imagedata r:id="rId154" o:title=""/>
          </v:shape>
          <o:OLEObject Type="Embed" ProgID="Equation.3" ShapeID="_x0000_i1094" DrawAspect="Content" ObjectID="_1388246262" r:id="rId155"/>
        </w:object>
      </w:r>
      <w:r w:rsidRPr="00D42C3D">
        <w:rPr>
          <w:lang w:val="fr-FR"/>
        </w:rPr>
        <w:t xml:space="preserve">, </w:t>
      </w:r>
      <w:r w:rsidRPr="00DE3B17">
        <w:rPr>
          <w:position w:val="-14"/>
        </w:rPr>
        <w:object w:dxaOrig="1280" w:dyaOrig="460">
          <v:shape id="_x0000_i1095" type="#_x0000_t75" style="width:63.75pt;height:23.25pt" o:ole="">
            <v:imagedata r:id="rId156" o:title=""/>
          </v:shape>
          <o:OLEObject Type="Embed" ProgID="Equation.3" ShapeID="_x0000_i1095" DrawAspect="Content" ObjectID="_1388246263" r:id="rId157"/>
        </w:object>
      </w:r>
      <w:r w:rsidRPr="00D42C3D">
        <w:rPr>
          <w:lang w:val="fr-FR"/>
        </w:rPr>
        <w:t>,</w:t>
      </w:r>
      <w:r w:rsidRPr="00DE3B17">
        <w:rPr>
          <w:position w:val="-14"/>
        </w:rPr>
        <w:object w:dxaOrig="1280" w:dyaOrig="460">
          <v:shape id="_x0000_i1096" type="#_x0000_t75" style="width:63.75pt;height:23.25pt" o:ole="">
            <v:imagedata r:id="rId158" o:title=""/>
          </v:shape>
          <o:OLEObject Type="Embed" ProgID="Equation.3" ShapeID="_x0000_i1096" DrawAspect="Content" ObjectID="_1388246264" r:id="rId159"/>
        </w:object>
      </w:r>
      <w:r w:rsidRPr="00D42C3D">
        <w:rPr>
          <w:lang w:val="fr-FR"/>
        </w:rPr>
        <w:tab/>
      </w:r>
      <w:r w:rsidRPr="00D42C3D">
        <w:rPr>
          <w:lang w:val="fr-FR"/>
        </w:rPr>
        <w:tab/>
      </w:r>
      <w:r w:rsidRPr="00D42C3D">
        <w:rPr>
          <w:lang w:val="fr-FR"/>
        </w:rPr>
        <w:tab/>
        <w:t>(10.1.a)</w:t>
      </w:r>
    </w:p>
    <w:p w:rsidR="00243C2B" w:rsidRPr="00D42C3D" w:rsidRDefault="00243C2B" w:rsidP="00243C2B">
      <w:pPr>
        <w:jc w:val="right"/>
        <w:rPr>
          <w:lang w:val="fr-FR"/>
        </w:rPr>
      </w:pPr>
      <w:r w:rsidRPr="00DE3B17">
        <w:rPr>
          <w:position w:val="-14"/>
        </w:rPr>
        <w:object w:dxaOrig="1280" w:dyaOrig="460">
          <v:shape id="_x0000_i1097" type="#_x0000_t75" style="width:63.75pt;height:23.25pt" o:ole="">
            <v:imagedata r:id="rId160" o:title=""/>
          </v:shape>
          <o:OLEObject Type="Embed" ProgID="Equation.3" ShapeID="_x0000_i1097" DrawAspect="Content" ObjectID="_1388246265" r:id="rId161"/>
        </w:object>
      </w:r>
      <w:r w:rsidRPr="00D42C3D">
        <w:rPr>
          <w:lang w:val="fr-FR"/>
        </w:rPr>
        <w:t xml:space="preserve">, </w:t>
      </w:r>
      <w:r w:rsidRPr="00DE3B17">
        <w:rPr>
          <w:position w:val="-14"/>
        </w:rPr>
        <w:object w:dxaOrig="1280" w:dyaOrig="460">
          <v:shape id="_x0000_i1098" type="#_x0000_t75" style="width:63.75pt;height:23.25pt" o:ole="">
            <v:imagedata r:id="rId162" o:title=""/>
          </v:shape>
          <o:OLEObject Type="Embed" ProgID="Equation.3" ShapeID="_x0000_i1098" DrawAspect="Content" ObjectID="_1388246266" r:id="rId163"/>
        </w:object>
      </w:r>
      <w:r w:rsidRPr="00D42C3D">
        <w:rPr>
          <w:lang w:val="fr-FR"/>
        </w:rPr>
        <w:t xml:space="preserve">, </w:t>
      </w:r>
      <w:r w:rsidRPr="00DE3B17">
        <w:rPr>
          <w:position w:val="-14"/>
        </w:rPr>
        <w:object w:dxaOrig="1300" w:dyaOrig="460">
          <v:shape id="_x0000_i1099" type="#_x0000_t75" style="width:65.25pt;height:23.25pt" o:ole="">
            <v:imagedata r:id="rId164" o:title=""/>
          </v:shape>
          <o:OLEObject Type="Embed" ProgID="Equation.3" ShapeID="_x0000_i1099" DrawAspect="Content" ObjectID="_1388246267" r:id="rId165"/>
        </w:object>
      </w:r>
      <w:r w:rsidRPr="00D42C3D">
        <w:rPr>
          <w:lang w:val="fr-FR"/>
        </w:rPr>
        <w:t>,</w:t>
      </w:r>
      <w:r w:rsidRPr="00DE3B17">
        <w:rPr>
          <w:position w:val="-14"/>
        </w:rPr>
        <w:object w:dxaOrig="1280" w:dyaOrig="460">
          <v:shape id="_x0000_i1100" type="#_x0000_t75" style="width:63.75pt;height:23.25pt" o:ole="">
            <v:imagedata r:id="rId166" o:title=""/>
          </v:shape>
          <o:OLEObject Type="Embed" ProgID="Equation.3" ShapeID="_x0000_i1100" DrawAspect="Content" ObjectID="_1388246268" r:id="rId167"/>
        </w:object>
      </w:r>
      <w:r w:rsidRPr="00D42C3D">
        <w:rPr>
          <w:lang w:val="fr-FR"/>
        </w:rPr>
        <w:tab/>
      </w:r>
      <w:r w:rsidRPr="00D42C3D">
        <w:rPr>
          <w:lang w:val="fr-FR"/>
        </w:rPr>
        <w:tab/>
      </w:r>
      <w:r w:rsidRPr="00D42C3D">
        <w:rPr>
          <w:lang w:val="fr-FR"/>
        </w:rPr>
        <w:tab/>
        <w:t>(10.1.b)</w:t>
      </w:r>
    </w:p>
    <w:p w:rsidR="00243C2B" w:rsidRPr="00D42C3D" w:rsidRDefault="00243C2B" w:rsidP="00243C2B">
      <w:pPr>
        <w:jc w:val="right"/>
        <w:rPr>
          <w:lang w:val="fr-FR"/>
        </w:rPr>
      </w:pPr>
      <w:r w:rsidRPr="00DE3B17">
        <w:rPr>
          <w:position w:val="-14"/>
        </w:rPr>
        <w:object w:dxaOrig="1280" w:dyaOrig="460">
          <v:shape id="_x0000_i1101" type="#_x0000_t75" style="width:63.75pt;height:23.25pt" o:ole="">
            <v:imagedata r:id="rId168" o:title=""/>
          </v:shape>
          <o:OLEObject Type="Embed" ProgID="Equation.3" ShapeID="_x0000_i1101" DrawAspect="Content" ObjectID="_1388246269" r:id="rId169"/>
        </w:object>
      </w:r>
      <w:r w:rsidRPr="00D42C3D">
        <w:rPr>
          <w:lang w:val="fr-FR"/>
        </w:rPr>
        <w:t xml:space="preserve">, </w:t>
      </w:r>
      <w:r w:rsidRPr="00DE3B17">
        <w:rPr>
          <w:position w:val="-14"/>
        </w:rPr>
        <w:object w:dxaOrig="1300" w:dyaOrig="460">
          <v:shape id="_x0000_i1102" type="#_x0000_t75" style="width:65.25pt;height:23.25pt" o:ole="">
            <v:imagedata r:id="rId170" o:title=""/>
          </v:shape>
          <o:OLEObject Type="Embed" ProgID="Equation.3" ShapeID="_x0000_i1102" DrawAspect="Content" ObjectID="_1388246270" r:id="rId171"/>
        </w:object>
      </w:r>
      <w:r w:rsidRPr="00D42C3D">
        <w:rPr>
          <w:lang w:val="fr-FR"/>
        </w:rPr>
        <w:t xml:space="preserve">, </w:t>
      </w:r>
      <w:r w:rsidRPr="00DE3B17">
        <w:rPr>
          <w:position w:val="-14"/>
        </w:rPr>
        <w:object w:dxaOrig="1260" w:dyaOrig="460">
          <v:shape id="_x0000_i1103" type="#_x0000_t75" style="width:63pt;height:23.25pt" o:ole="">
            <v:imagedata r:id="rId172" o:title=""/>
          </v:shape>
          <o:OLEObject Type="Embed" ProgID="Equation.3" ShapeID="_x0000_i1103" DrawAspect="Content" ObjectID="_1388246271" r:id="rId173"/>
        </w:object>
      </w:r>
      <w:r w:rsidRPr="00D42C3D">
        <w:rPr>
          <w:lang w:val="fr-FR"/>
        </w:rPr>
        <w:t>,</w:t>
      </w:r>
      <w:r w:rsidRPr="00DE3B17">
        <w:rPr>
          <w:position w:val="-14"/>
        </w:rPr>
        <w:object w:dxaOrig="1260" w:dyaOrig="460">
          <v:shape id="_x0000_i1104" type="#_x0000_t75" style="width:63pt;height:23.25pt" o:ole="">
            <v:imagedata r:id="rId174" o:title=""/>
          </v:shape>
          <o:OLEObject Type="Embed" ProgID="Equation.3" ShapeID="_x0000_i1104" DrawAspect="Content" ObjectID="_1388246272" r:id="rId175"/>
        </w:object>
      </w:r>
      <w:r w:rsidRPr="00D42C3D">
        <w:rPr>
          <w:lang w:val="fr-FR"/>
        </w:rPr>
        <w:tab/>
      </w:r>
      <w:r w:rsidRPr="00D42C3D">
        <w:rPr>
          <w:lang w:val="fr-FR"/>
        </w:rPr>
        <w:tab/>
      </w:r>
      <w:r w:rsidRPr="00D42C3D">
        <w:rPr>
          <w:lang w:val="fr-FR"/>
        </w:rPr>
        <w:tab/>
        <w:t>(10.1.c)</w:t>
      </w:r>
    </w:p>
    <w:p w:rsidR="00243C2B" w:rsidRPr="00D42C3D" w:rsidRDefault="00243C2B" w:rsidP="00243C2B">
      <w:pPr>
        <w:jc w:val="both"/>
        <w:rPr>
          <w:lang w:val="fr-FR"/>
        </w:rPr>
      </w:pPr>
      <w:r w:rsidRPr="00D42C3D">
        <w:rPr>
          <w:lang w:val="fr-FR"/>
        </w:rPr>
        <w:t>Acestea pot deduse si din completarea unui tabel de stare, asa cum s-a procedat in cadrul primului exemplu. Ecuatiile de codare sunt:</w:t>
      </w:r>
    </w:p>
    <w:p w:rsidR="00243C2B" w:rsidRPr="00D42C3D" w:rsidRDefault="00243C2B" w:rsidP="00243C2B">
      <w:pPr>
        <w:jc w:val="right"/>
        <w:rPr>
          <w:lang w:val="fr-FR"/>
        </w:rPr>
      </w:pPr>
      <w:r w:rsidRPr="00AC7068">
        <w:rPr>
          <w:position w:val="-14"/>
        </w:rPr>
        <w:object w:dxaOrig="4380" w:dyaOrig="460">
          <v:shape id="_x0000_i1105" type="#_x0000_t75" style="width:219pt;height:23.25pt" o:ole="">
            <v:imagedata r:id="rId176" o:title=""/>
          </v:shape>
          <o:OLEObject Type="Embed" ProgID="Equation.3" ShapeID="_x0000_i1105" DrawAspect="Content" ObjectID="_1388246273" r:id="rId177"/>
        </w:object>
      </w:r>
      <w:r w:rsidRPr="00D42C3D">
        <w:rPr>
          <w:lang w:val="fr-FR"/>
        </w:rPr>
        <w:tab/>
      </w:r>
      <w:r w:rsidRPr="00D42C3D">
        <w:rPr>
          <w:lang w:val="fr-FR"/>
        </w:rPr>
        <w:tab/>
      </w:r>
      <w:r w:rsidRPr="00D42C3D">
        <w:rPr>
          <w:lang w:val="fr-FR"/>
        </w:rPr>
        <w:tab/>
        <w:t>(10.2.a)</w:t>
      </w:r>
    </w:p>
    <w:p w:rsidR="00243C2B" w:rsidRPr="00D42C3D" w:rsidRDefault="00243C2B" w:rsidP="00243C2B">
      <w:pPr>
        <w:jc w:val="right"/>
        <w:rPr>
          <w:lang w:val="fr-FR"/>
        </w:rPr>
      </w:pPr>
      <w:r w:rsidRPr="00AC7068">
        <w:rPr>
          <w:position w:val="-14"/>
        </w:rPr>
        <w:object w:dxaOrig="4540" w:dyaOrig="460">
          <v:shape id="_x0000_i1106" type="#_x0000_t75" style="width:227.25pt;height:23.25pt" o:ole="">
            <v:imagedata r:id="rId178" o:title=""/>
          </v:shape>
          <o:OLEObject Type="Embed" ProgID="Equation.3" ShapeID="_x0000_i1106" DrawAspect="Content" ObjectID="_1388246274" r:id="rId179"/>
        </w:object>
      </w:r>
      <w:r w:rsidRPr="00D42C3D">
        <w:rPr>
          <w:lang w:val="fr-FR"/>
        </w:rPr>
        <w:tab/>
      </w:r>
      <w:r w:rsidRPr="00D42C3D">
        <w:rPr>
          <w:lang w:val="fr-FR"/>
        </w:rPr>
        <w:tab/>
      </w:r>
      <w:r w:rsidRPr="00D42C3D">
        <w:rPr>
          <w:lang w:val="fr-FR"/>
        </w:rPr>
        <w:tab/>
        <w:t>(10.2.b)</w:t>
      </w:r>
    </w:p>
    <w:p w:rsidR="00243C2B" w:rsidRPr="00D42C3D" w:rsidRDefault="00243C2B" w:rsidP="00243C2B">
      <w:pPr>
        <w:jc w:val="right"/>
        <w:rPr>
          <w:lang w:val="fr-FR"/>
        </w:rPr>
      </w:pPr>
      <w:r w:rsidRPr="00AC7068">
        <w:rPr>
          <w:position w:val="-14"/>
        </w:rPr>
        <w:object w:dxaOrig="4480" w:dyaOrig="460">
          <v:shape id="_x0000_i1107" type="#_x0000_t75" style="width:224.25pt;height:23.25pt" o:ole="">
            <v:imagedata r:id="rId180" o:title=""/>
          </v:shape>
          <o:OLEObject Type="Embed" ProgID="Equation.3" ShapeID="_x0000_i1107" DrawAspect="Content" ObjectID="_1388246275" r:id="rId181"/>
        </w:object>
      </w:r>
      <w:r w:rsidRPr="00D42C3D">
        <w:rPr>
          <w:lang w:val="fr-FR"/>
        </w:rPr>
        <w:tab/>
      </w:r>
      <w:r w:rsidRPr="00D42C3D">
        <w:rPr>
          <w:lang w:val="fr-FR"/>
        </w:rPr>
        <w:tab/>
      </w:r>
      <w:r w:rsidRPr="00D42C3D">
        <w:rPr>
          <w:lang w:val="fr-FR"/>
        </w:rPr>
        <w:tab/>
        <w:t>(10.2.c)</w:t>
      </w:r>
    </w:p>
    <w:p w:rsidR="00243C2B" w:rsidRPr="00D42C3D" w:rsidRDefault="00243C2B" w:rsidP="00243C2B">
      <w:pPr>
        <w:jc w:val="right"/>
        <w:rPr>
          <w:lang w:val="fr-FR"/>
        </w:rPr>
      </w:pPr>
      <w:r w:rsidRPr="00AC7068">
        <w:rPr>
          <w:position w:val="-14"/>
        </w:rPr>
        <w:object w:dxaOrig="4540" w:dyaOrig="460">
          <v:shape id="_x0000_i1108" type="#_x0000_t75" style="width:227.25pt;height:23.25pt" o:ole="">
            <v:imagedata r:id="rId182" o:title=""/>
          </v:shape>
          <o:OLEObject Type="Embed" ProgID="Equation.3" ShapeID="_x0000_i1108" DrawAspect="Content" ObjectID="_1388246276" r:id="rId183"/>
        </w:object>
      </w:r>
      <w:r w:rsidRPr="00D42C3D">
        <w:rPr>
          <w:lang w:val="fr-FR"/>
        </w:rPr>
        <w:tab/>
      </w:r>
      <w:r w:rsidRPr="00D42C3D">
        <w:rPr>
          <w:lang w:val="fr-FR"/>
        </w:rPr>
        <w:tab/>
      </w:r>
      <w:r w:rsidRPr="00D42C3D">
        <w:rPr>
          <w:lang w:val="fr-FR"/>
        </w:rPr>
        <w:tab/>
        <w:t>(10.2.d)</w:t>
      </w:r>
    </w:p>
    <w:p w:rsidR="00243C2B" w:rsidRPr="00D42C3D" w:rsidRDefault="00243C2B" w:rsidP="00243C2B">
      <w:pPr>
        <w:rPr>
          <w:lang w:val="fr-FR"/>
        </w:rPr>
      </w:pPr>
      <w:r w:rsidRPr="00D42C3D">
        <w:rPr>
          <w:lang w:val="fr-FR"/>
        </w:rPr>
        <w:t xml:space="preserve">unde * indică convoluţia discretă. Rezulta ecuatiile in diferente: </w:t>
      </w:r>
    </w:p>
    <w:p w:rsidR="00243C2B" w:rsidRPr="00D42C3D" w:rsidRDefault="00243C2B" w:rsidP="00243C2B">
      <w:pPr>
        <w:jc w:val="right"/>
        <w:rPr>
          <w:lang w:val="fr-FR"/>
        </w:rPr>
      </w:pPr>
      <w:r w:rsidRPr="006F2274">
        <w:rPr>
          <w:position w:val="-10"/>
        </w:rPr>
        <w:object w:dxaOrig="1840" w:dyaOrig="420">
          <v:shape id="_x0000_i1109" type="#_x0000_t75" style="width:92.25pt;height:21pt" o:ole="">
            <v:imagedata r:id="rId184" o:title=""/>
          </v:shape>
          <o:OLEObject Type="Embed" ProgID="Equation.3" ShapeID="_x0000_i1109" DrawAspect="Content" ObjectID="_1388246277" r:id="rId185"/>
        </w:object>
      </w:r>
      <w:r w:rsidRPr="00D42C3D">
        <w:rPr>
          <w:lang w:val="fr-FR"/>
        </w:rPr>
        <w:tab/>
      </w:r>
      <w:r w:rsidRPr="00D42C3D">
        <w:rPr>
          <w:lang w:val="fr-FR"/>
        </w:rPr>
        <w:tab/>
        <w:t xml:space="preserve">               </w:t>
      </w:r>
      <w:r w:rsidRPr="00D42C3D">
        <w:rPr>
          <w:lang w:val="fr-FR"/>
        </w:rPr>
        <w:tab/>
      </w:r>
      <w:r w:rsidRPr="00D42C3D">
        <w:rPr>
          <w:lang w:val="fr-FR"/>
        </w:rPr>
        <w:tab/>
        <w:t xml:space="preserve"> (10.3.a)</w:t>
      </w:r>
    </w:p>
    <w:p w:rsidR="00243C2B" w:rsidRPr="00D42C3D" w:rsidRDefault="00243C2B" w:rsidP="00243C2B">
      <w:pPr>
        <w:jc w:val="right"/>
        <w:rPr>
          <w:lang w:val="fr-FR"/>
        </w:rPr>
      </w:pPr>
      <w:r w:rsidRPr="006F2274">
        <w:rPr>
          <w:position w:val="-10"/>
        </w:rPr>
        <w:object w:dxaOrig="5679" w:dyaOrig="420">
          <v:shape id="_x0000_i1110" type="#_x0000_t75" style="width:284.25pt;height:21pt" o:ole="">
            <v:imagedata r:id="rId186" o:title=""/>
          </v:shape>
          <o:OLEObject Type="Embed" ProgID="Equation.3" ShapeID="_x0000_i1110" DrawAspect="Content" ObjectID="_1388246278" r:id="rId187"/>
        </w:object>
      </w:r>
      <w:r w:rsidRPr="00D42C3D">
        <w:rPr>
          <w:lang w:val="fr-FR"/>
        </w:rPr>
        <w:tab/>
      </w:r>
      <w:r w:rsidRPr="00D42C3D">
        <w:rPr>
          <w:lang w:val="fr-FR"/>
        </w:rPr>
        <w:tab/>
        <w:t xml:space="preserve">        (10.3.b)</w:t>
      </w:r>
    </w:p>
    <w:p w:rsidR="00243C2B" w:rsidRPr="00D42C3D" w:rsidRDefault="00243C2B" w:rsidP="00243C2B">
      <w:pPr>
        <w:jc w:val="right"/>
        <w:rPr>
          <w:lang w:val="fr-FR"/>
        </w:rPr>
      </w:pPr>
      <w:r w:rsidRPr="006F2274">
        <w:rPr>
          <w:position w:val="-10"/>
        </w:rPr>
        <w:object w:dxaOrig="5700" w:dyaOrig="420">
          <v:shape id="_x0000_i1111" type="#_x0000_t75" style="width:285pt;height:21pt" o:ole="">
            <v:imagedata r:id="rId188" o:title=""/>
          </v:shape>
          <o:OLEObject Type="Embed" ProgID="Equation.3" ShapeID="_x0000_i1111" DrawAspect="Content" ObjectID="_1388246279" r:id="rId189"/>
        </w:object>
      </w:r>
      <w:r w:rsidRPr="00D42C3D">
        <w:rPr>
          <w:lang w:val="fr-FR"/>
        </w:rPr>
        <w:tab/>
      </w:r>
      <w:r w:rsidRPr="00D42C3D">
        <w:rPr>
          <w:lang w:val="fr-FR"/>
        </w:rPr>
        <w:tab/>
        <w:t xml:space="preserve">        (10.3.c)</w:t>
      </w:r>
    </w:p>
    <w:p w:rsidR="00243C2B" w:rsidRPr="00D42C3D" w:rsidRDefault="00243C2B" w:rsidP="00243C2B">
      <w:pPr>
        <w:jc w:val="right"/>
        <w:rPr>
          <w:lang w:val="fr-FR"/>
        </w:rPr>
      </w:pPr>
      <w:r w:rsidRPr="006F2274">
        <w:rPr>
          <w:position w:val="-10"/>
        </w:rPr>
        <w:object w:dxaOrig="5420" w:dyaOrig="420">
          <v:shape id="_x0000_i1112" type="#_x0000_t75" style="width:270.75pt;height:21pt" o:ole="">
            <v:imagedata r:id="rId190" o:title=""/>
          </v:shape>
          <o:OLEObject Type="Embed" ProgID="Equation.3" ShapeID="_x0000_i1112" DrawAspect="Content" ObjectID="_1388246280" r:id="rId191"/>
        </w:object>
      </w:r>
      <w:r w:rsidRPr="00D42C3D">
        <w:rPr>
          <w:lang w:val="fr-FR"/>
        </w:rPr>
        <w:tab/>
      </w:r>
      <w:r w:rsidRPr="00D42C3D">
        <w:rPr>
          <w:lang w:val="fr-FR"/>
        </w:rPr>
        <w:tab/>
        <w:t xml:space="preserve">        (10.3.d)</w:t>
      </w:r>
    </w:p>
    <w:p w:rsidR="00243C2B" w:rsidRPr="00D42C3D" w:rsidRDefault="00243C2B" w:rsidP="00243C2B">
      <w:pPr>
        <w:jc w:val="both"/>
        <w:rPr>
          <w:lang w:val="fr-FR"/>
        </w:rPr>
      </w:pPr>
      <w:r w:rsidRPr="00D42C3D">
        <w:rPr>
          <w:lang w:val="fr-FR"/>
        </w:rPr>
        <w:t xml:space="preserve">Prin completarea tabelului de mai jos rezulta raspunsul codorului la secventa de intrare </w:t>
      </w:r>
      <w:r w:rsidRPr="003E5246">
        <w:rPr>
          <w:position w:val="-10"/>
        </w:rPr>
        <w:object w:dxaOrig="1680" w:dyaOrig="340">
          <v:shape id="_x0000_i1113" type="#_x0000_t75" style="width:84pt;height:17.25pt" o:ole="">
            <v:imagedata r:id="rId38" o:title=""/>
          </v:shape>
          <o:OLEObject Type="Embed" ProgID="Equation.3" ShapeID="_x0000_i1113" DrawAspect="Content" ObjectID="_1388246281" r:id="rId192"/>
        </w:object>
      </w:r>
      <w:r w:rsidRPr="00D42C3D">
        <w:rPr>
          <w:lang w:val="fr-FR"/>
        </w:rPr>
        <w:t>. Lungimea secventei unei iesiri depinde de lungimea secventei de int</w:t>
      </w:r>
      <w:r>
        <w:rPr>
          <w:lang w:val="fr-FR"/>
        </w:rPr>
        <w:t>r</w:t>
      </w:r>
      <w:r w:rsidRPr="00D42C3D">
        <w:rPr>
          <w:lang w:val="fr-FR"/>
        </w:rPr>
        <w:t xml:space="preserve">are si de ordinul memoriei codorului: </w:t>
      </w:r>
      <w:r w:rsidRPr="00855BF3">
        <w:rPr>
          <w:position w:val="-20"/>
        </w:rPr>
        <w:object w:dxaOrig="3440" w:dyaOrig="440">
          <v:shape id="_x0000_i1114" type="#_x0000_t75" style="width:171.75pt;height:21.75pt" o:ole="">
            <v:imagedata r:id="rId36" o:title=""/>
          </v:shape>
          <o:OLEObject Type="Embed" ProgID="Equation.3" ShapeID="_x0000_i1114" DrawAspect="Content" ObjectID="_1388246282" r:id="rId193"/>
        </w:object>
      </w:r>
    </w:p>
    <w:p w:rsidR="00243C2B" w:rsidRPr="00D42C3D" w:rsidRDefault="00243C2B" w:rsidP="00243C2B">
      <w:pPr>
        <w:jc w:val="both"/>
        <w:rPr>
          <w:lang w:val="fr-FR"/>
        </w:rPr>
      </w:pPr>
    </w:p>
    <w:tbl>
      <w:tblPr>
        <w:tblStyle w:val="GrilTabel"/>
        <w:tblW w:w="0" w:type="auto"/>
        <w:jc w:val="center"/>
        <w:tblLook w:val="01E0" w:firstRow="1" w:lastRow="1" w:firstColumn="1" w:lastColumn="1" w:noHBand="0" w:noVBand="0"/>
      </w:tblPr>
      <w:tblGrid>
        <w:gridCol w:w="810"/>
        <w:gridCol w:w="1056"/>
        <w:gridCol w:w="1102"/>
        <w:gridCol w:w="1071"/>
        <w:gridCol w:w="1041"/>
        <w:gridCol w:w="1071"/>
        <w:gridCol w:w="1056"/>
        <w:gridCol w:w="1071"/>
      </w:tblGrid>
      <w:tr w:rsidR="00243C2B" w:rsidTr="00646993">
        <w:trPr>
          <w:jc w:val="center"/>
        </w:trPr>
        <w:tc>
          <w:tcPr>
            <w:tcW w:w="0" w:type="auto"/>
          </w:tcPr>
          <w:p w:rsidR="00243C2B" w:rsidRPr="00B6107B" w:rsidRDefault="00243C2B" w:rsidP="00646993">
            <w:pPr>
              <w:jc w:val="both"/>
              <w:rPr>
                <w:i/>
              </w:rPr>
            </w:pPr>
            <w:r w:rsidRPr="00B6107B">
              <w:rPr>
                <w:i/>
              </w:rPr>
              <w:t>Tact,k</w:t>
            </w:r>
          </w:p>
        </w:tc>
        <w:tc>
          <w:tcPr>
            <w:tcW w:w="0" w:type="auto"/>
          </w:tcPr>
          <w:p w:rsidR="00243C2B" w:rsidRDefault="00243C2B" w:rsidP="00646993">
            <w:pPr>
              <w:jc w:val="both"/>
            </w:pPr>
            <w:r w:rsidRPr="005C55C8">
              <w:rPr>
                <w:position w:val="-10"/>
              </w:rPr>
              <w:object w:dxaOrig="840" w:dyaOrig="420">
                <v:shape id="_x0000_i1115" type="#_x0000_t75" style="width:42pt;height:21pt" o:ole="">
                  <v:imagedata r:id="rId194" o:title=""/>
                </v:shape>
                <o:OLEObject Type="Embed" ProgID="Equation.3" ShapeID="_x0000_i1115" DrawAspect="Content" ObjectID="_1388246283" r:id="rId195"/>
              </w:object>
            </w:r>
          </w:p>
        </w:tc>
        <w:tc>
          <w:tcPr>
            <w:tcW w:w="0" w:type="auto"/>
          </w:tcPr>
          <w:p w:rsidR="00243C2B" w:rsidRDefault="00243C2B" w:rsidP="00646993">
            <w:pPr>
              <w:jc w:val="both"/>
            </w:pPr>
            <w:r w:rsidRPr="005C55C8">
              <w:rPr>
                <w:position w:val="-10"/>
              </w:rPr>
              <w:object w:dxaOrig="880" w:dyaOrig="420">
                <v:shape id="_x0000_i1116" type="#_x0000_t75" style="width:44.25pt;height:21pt" o:ole="">
                  <v:imagedata r:id="rId196" o:title=""/>
                </v:shape>
                <o:OLEObject Type="Embed" ProgID="Equation.3" ShapeID="_x0000_i1116" DrawAspect="Content" ObjectID="_1388246284" r:id="rId197"/>
              </w:object>
            </w:r>
          </w:p>
        </w:tc>
        <w:tc>
          <w:tcPr>
            <w:tcW w:w="0" w:type="auto"/>
          </w:tcPr>
          <w:p w:rsidR="00243C2B" w:rsidRDefault="00243C2B" w:rsidP="00646993">
            <w:pPr>
              <w:jc w:val="both"/>
            </w:pPr>
            <w:r w:rsidRPr="005C55C8">
              <w:rPr>
                <w:position w:val="-10"/>
              </w:rPr>
              <w:object w:dxaOrig="859" w:dyaOrig="420">
                <v:shape id="_x0000_i1117" type="#_x0000_t75" style="width:42.75pt;height:21pt" o:ole="">
                  <v:imagedata r:id="rId198" o:title=""/>
                </v:shape>
                <o:OLEObject Type="Embed" ProgID="Equation.3" ShapeID="_x0000_i1117" DrawAspect="Content" ObjectID="_1388246285" r:id="rId199"/>
              </w:object>
            </w:r>
          </w:p>
        </w:tc>
        <w:tc>
          <w:tcPr>
            <w:tcW w:w="0" w:type="auto"/>
          </w:tcPr>
          <w:p w:rsidR="00243C2B" w:rsidRDefault="00243C2B" w:rsidP="00646993">
            <w:pPr>
              <w:jc w:val="both"/>
            </w:pPr>
            <w:r w:rsidRPr="005C55C8">
              <w:rPr>
                <w:position w:val="-10"/>
              </w:rPr>
              <w:object w:dxaOrig="820" w:dyaOrig="420">
                <v:shape id="_x0000_i1118" type="#_x0000_t75" style="width:41.25pt;height:21pt" o:ole="">
                  <v:imagedata r:id="rId200" o:title=""/>
                </v:shape>
                <o:OLEObject Type="Embed" ProgID="Equation.3" ShapeID="_x0000_i1118" DrawAspect="Content" ObjectID="_1388246286" r:id="rId201"/>
              </w:object>
            </w:r>
          </w:p>
        </w:tc>
        <w:tc>
          <w:tcPr>
            <w:tcW w:w="0" w:type="auto"/>
          </w:tcPr>
          <w:p w:rsidR="00243C2B" w:rsidRDefault="00243C2B" w:rsidP="00646993">
            <w:pPr>
              <w:jc w:val="both"/>
            </w:pPr>
            <w:r w:rsidRPr="005C55C8">
              <w:rPr>
                <w:position w:val="-10"/>
              </w:rPr>
              <w:object w:dxaOrig="859" w:dyaOrig="420">
                <v:shape id="_x0000_i1119" type="#_x0000_t75" style="width:42.75pt;height:21pt" o:ole="">
                  <v:imagedata r:id="rId202" o:title=""/>
                </v:shape>
                <o:OLEObject Type="Embed" ProgID="Equation.3" ShapeID="_x0000_i1119" DrawAspect="Content" ObjectID="_1388246287" r:id="rId203"/>
              </w:object>
            </w:r>
          </w:p>
        </w:tc>
        <w:tc>
          <w:tcPr>
            <w:tcW w:w="0" w:type="auto"/>
          </w:tcPr>
          <w:p w:rsidR="00243C2B" w:rsidRDefault="00243C2B" w:rsidP="00646993">
            <w:pPr>
              <w:jc w:val="both"/>
            </w:pPr>
            <w:r w:rsidRPr="005C55C8">
              <w:rPr>
                <w:position w:val="-10"/>
              </w:rPr>
              <w:object w:dxaOrig="840" w:dyaOrig="420">
                <v:shape id="_x0000_i1120" type="#_x0000_t75" style="width:42pt;height:21pt" o:ole="">
                  <v:imagedata r:id="rId204" o:title=""/>
                </v:shape>
                <o:OLEObject Type="Embed" ProgID="Equation.3" ShapeID="_x0000_i1120" DrawAspect="Content" ObjectID="_1388246288" r:id="rId205"/>
              </w:object>
            </w:r>
          </w:p>
        </w:tc>
        <w:tc>
          <w:tcPr>
            <w:tcW w:w="0" w:type="auto"/>
          </w:tcPr>
          <w:p w:rsidR="00243C2B" w:rsidRDefault="00243C2B" w:rsidP="00646993">
            <w:pPr>
              <w:jc w:val="both"/>
            </w:pPr>
            <w:r w:rsidRPr="005C55C8">
              <w:rPr>
                <w:position w:val="-10"/>
              </w:rPr>
              <w:object w:dxaOrig="859" w:dyaOrig="420">
                <v:shape id="_x0000_i1121" type="#_x0000_t75" style="width:42.75pt;height:21pt" o:ole="">
                  <v:imagedata r:id="rId206" o:title=""/>
                </v:shape>
                <o:OLEObject Type="Embed" ProgID="Equation.3" ShapeID="_x0000_i1121" DrawAspect="Content" ObjectID="_1388246289" r:id="rId207"/>
              </w:object>
            </w:r>
          </w:p>
        </w:tc>
      </w:tr>
      <w:tr w:rsidR="00243C2B" w:rsidTr="00646993">
        <w:trPr>
          <w:jc w:val="center"/>
        </w:trPr>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w:t>
            </w:r>
          </w:p>
        </w:tc>
        <w:tc>
          <w:tcPr>
            <w:tcW w:w="0" w:type="auto"/>
          </w:tcPr>
          <w:p w:rsidR="00243C2B" w:rsidRDefault="00243C2B" w:rsidP="00646993">
            <w:pPr>
              <w:jc w:val="center"/>
            </w:pPr>
            <w:r>
              <w:t>-</w:t>
            </w:r>
          </w:p>
        </w:tc>
        <w:tc>
          <w:tcPr>
            <w:tcW w:w="0" w:type="auto"/>
          </w:tcPr>
          <w:p w:rsidR="00243C2B" w:rsidRDefault="00243C2B" w:rsidP="00646993">
            <w:pPr>
              <w:jc w:val="center"/>
            </w:pPr>
            <w:r>
              <w:t>-</w:t>
            </w:r>
          </w:p>
        </w:tc>
        <w:tc>
          <w:tcPr>
            <w:tcW w:w="0" w:type="auto"/>
          </w:tcPr>
          <w:p w:rsidR="00243C2B" w:rsidRDefault="00243C2B" w:rsidP="00646993">
            <w:pPr>
              <w:jc w:val="center"/>
            </w:pPr>
            <w:r>
              <w:t>-</w:t>
            </w:r>
          </w:p>
        </w:tc>
      </w:tr>
      <w:tr w:rsidR="00243C2B" w:rsidTr="00646993">
        <w:trPr>
          <w:jc w:val="center"/>
        </w:trPr>
        <w:tc>
          <w:tcPr>
            <w:tcW w:w="0" w:type="auto"/>
          </w:tcPr>
          <w:p w:rsidR="00243C2B" w:rsidRDefault="00243C2B" w:rsidP="00646993">
            <w:pPr>
              <w:jc w:val="center"/>
            </w:pPr>
            <w:r>
              <w:t>1</w:t>
            </w:r>
          </w:p>
        </w:tc>
        <w:tc>
          <w:tcPr>
            <w:tcW w:w="0" w:type="auto"/>
          </w:tcPr>
          <w:p w:rsidR="00243C2B" w:rsidRDefault="00243C2B" w:rsidP="00646993">
            <w:pPr>
              <w:jc w:val="center"/>
            </w:pPr>
            <w:r>
              <w:t>1</w:t>
            </w:r>
          </w:p>
        </w:tc>
        <w:tc>
          <w:tcPr>
            <w:tcW w:w="0" w:type="auto"/>
          </w:tcPr>
          <w:p w:rsidR="00243C2B" w:rsidRDefault="00243C2B" w:rsidP="00646993">
            <w:pPr>
              <w:jc w:val="center"/>
            </w:pPr>
            <w:r>
              <w:t>1</w:t>
            </w:r>
          </w:p>
        </w:tc>
        <w:tc>
          <w:tcPr>
            <w:tcW w:w="0" w:type="auto"/>
          </w:tcPr>
          <w:p w:rsidR="00243C2B" w:rsidRDefault="00243C2B" w:rsidP="00646993">
            <w:pPr>
              <w:jc w:val="center"/>
            </w:pPr>
            <w:r>
              <w:t>0</w:t>
            </w:r>
          </w:p>
        </w:tc>
        <w:tc>
          <w:tcPr>
            <w:tcW w:w="0" w:type="auto"/>
          </w:tcPr>
          <w:p w:rsidR="00243C2B" w:rsidRDefault="00243C2B" w:rsidP="00646993">
            <w:pPr>
              <w:jc w:val="center"/>
            </w:pPr>
            <w:r>
              <w:t>1</w:t>
            </w:r>
          </w:p>
        </w:tc>
        <w:tc>
          <w:tcPr>
            <w:tcW w:w="0" w:type="auto"/>
          </w:tcPr>
          <w:p w:rsidR="00243C2B" w:rsidRDefault="00243C2B" w:rsidP="00646993">
            <w:pPr>
              <w:jc w:val="center"/>
            </w:pPr>
            <w:r>
              <w:t>1100=0</w:t>
            </w:r>
          </w:p>
        </w:tc>
        <w:tc>
          <w:tcPr>
            <w:tcW w:w="0" w:type="auto"/>
          </w:tcPr>
          <w:p w:rsidR="00243C2B" w:rsidRDefault="00243C2B" w:rsidP="00646993">
            <w:pPr>
              <w:jc w:val="center"/>
            </w:pPr>
            <w:r>
              <w:t>1000=1</w:t>
            </w:r>
          </w:p>
        </w:tc>
        <w:tc>
          <w:tcPr>
            <w:tcW w:w="0" w:type="auto"/>
          </w:tcPr>
          <w:p w:rsidR="00243C2B" w:rsidRDefault="00243C2B" w:rsidP="00646993">
            <w:pPr>
              <w:jc w:val="center"/>
            </w:pPr>
            <w:r>
              <w:t>1100=0</w:t>
            </w:r>
          </w:p>
        </w:tc>
      </w:tr>
      <w:tr w:rsidR="00243C2B" w:rsidTr="00646993">
        <w:trPr>
          <w:jc w:val="center"/>
        </w:trPr>
        <w:tc>
          <w:tcPr>
            <w:tcW w:w="0" w:type="auto"/>
          </w:tcPr>
          <w:p w:rsidR="00243C2B" w:rsidRDefault="00243C2B" w:rsidP="00646993">
            <w:pPr>
              <w:jc w:val="center"/>
            </w:pPr>
            <w:r>
              <w:t>2</w:t>
            </w:r>
          </w:p>
        </w:tc>
        <w:tc>
          <w:tcPr>
            <w:tcW w:w="0" w:type="auto"/>
          </w:tcPr>
          <w:p w:rsidR="00243C2B" w:rsidRDefault="00243C2B" w:rsidP="00646993">
            <w:pPr>
              <w:jc w:val="center"/>
            </w:pPr>
            <w:r>
              <w:t>1</w:t>
            </w:r>
          </w:p>
        </w:tc>
        <w:tc>
          <w:tcPr>
            <w:tcW w:w="0" w:type="auto"/>
          </w:tcPr>
          <w:p w:rsidR="00243C2B" w:rsidRDefault="00243C2B" w:rsidP="00646993">
            <w:pPr>
              <w:jc w:val="center"/>
            </w:pPr>
            <w:r>
              <w:t>0</w:t>
            </w:r>
          </w:p>
        </w:tc>
        <w:tc>
          <w:tcPr>
            <w:tcW w:w="0" w:type="auto"/>
          </w:tcPr>
          <w:p w:rsidR="00243C2B" w:rsidRDefault="00243C2B" w:rsidP="00646993">
            <w:pPr>
              <w:jc w:val="center"/>
            </w:pPr>
            <w:r>
              <w:t>1</w:t>
            </w:r>
          </w:p>
        </w:tc>
        <w:tc>
          <w:tcPr>
            <w:tcW w:w="0" w:type="auto"/>
          </w:tcPr>
          <w:p w:rsidR="00243C2B" w:rsidRDefault="00243C2B" w:rsidP="00646993">
            <w:pPr>
              <w:jc w:val="center"/>
            </w:pPr>
            <w:r>
              <w:t>1</w:t>
            </w:r>
          </w:p>
        </w:tc>
        <w:tc>
          <w:tcPr>
            <w:tcW w:w="0" w:type="auto"/>
          </w:tcPr>
          <w:p w:rsidR="00243C2B" w:rsidRDefault="00243C2B" w:rsidP="00646993">
            <w:pPr>
              <w:jc w:val="center"/>
            </w:pPr>
            <w:r>
              <w:t>1010=0</w:t>
            </w:r>
          </w:p>
        </w:tc>
        <w:tc>
          <w:tcPr>
            <w:tcW w:w="0" w:type="auto"/>
          </w:tcPr>
          <w:p w:rsidR="00243C2B" w:rsidRDefault="00243C2B" w:rsidP="00646993">
            <w:pPr>
              <w:jc w:val="center"/>
            </w:pPr>
            <w:r>
              <w:t>1000=1</w:t>
            </w:r>
          </w:p>
        </w:tc>
        <w:tc>
          <w:tcPr>
            <w:tcW w:w="0" w:type="auto"/>
          </w:tcPr>
          <w:p w:rsidR="00243C2B" w:rsidRDefault="00243C2B" w:rsidP="00646993">
            <w:pPr>
              <w:jc w:val="center"/>
            </w:pPr>
            <w:r>
              <w:t>1010=0</w:t>
            </w:r>
          </w:p>
        </w:tc>
      </w:tr>
      <w:tr w:rsidR="00243C2B" w:rsidTr="00646993">
        <w:trPr>
          <w:jc w:val="center"/>
        </w:trPr>
        <w:tc>
          <w:tcPr>
            <w:tcW w:w="0" w:type="auto"/>
          </w:tcPr>
          <w:p w:rsidR="00243C2B" w:rsidRDefault="00243C2B" w:rsidP="00646993">
            <w:pPr>
              <w:jc w:val="center"/>
            </w:pPr>
            <w:r>
              <w:t>3</w:t>
            </w:r>
          </w:p>
        </w:tc>
        <w:tc>
          <w:tcPr>
            <w:tcW w:w="0" w:type="auto"/>
          </w:tcPr>
          <w:p w:rsidR="00243C2B" w:rsidRDefault="00243C2B" w:rsidP="00646993">
            <w:pPr>
              <w:jc w:val="center"/>
            </w:pPr>
            <w:r>
              <w:t>1</w:t>
            </w:r>
          </w:p>
        </w:tc>
        <w:tc>
          <w:tcPr>
            <w:tcW w:w="0" w:type="auto"/>
          </w:tcPr>
          <w:p w:rsidR="00243C2B" w:rsidRDefault="00243C2B" w:rsidP="00646993">
            <w:pPr>
              <w:jc w:val="center"/>
            </w:pPr>
            <w:r>
              <w:t>1</w:t>
            </w:r>
          </w:p>
        </w:tc>
        <w:tc>
          <w:tcPr>
            <w:tcW w:w="0" w:type="auto"/>
          </w:tcPr>
          <w:p w:rsidR="00243C2B" w:rsidRDefault="00243C2B" w:rsidP="00646993">
            <w:pPr>
              <w:jc w:val="center"/>
            </w:pPr>
            <w:r>
              <w:t>0</w:t>
            </w:r>
          </w:p>
        </w:tc>
        <w:tc>
          <w:tcPr>
            <w:tcW w:w="0" w:type="auto"/>
          </w:tcPr>
          <w:p w:rsidR="00243C2B" w:rsidRDefault="00243C2B" w:rsidP="00646993">
            <w:pPr>
              <w:jc w:val="center"/>
            </w:pPr>
            <w:r>
              <w:t>1</w:t>
            </w:r>
          </w:p>
        </w:tc>
        <w:tc>
          <w:tcPr>
            <w:tcW w:w="0" w:type="auto"/>
          </w:tcPr>
          <w:p w:rsidR="00243C2B" w:rsidRDefault="00243C2B" w:rsidP="00646993">
            <w:pPr>
              <w:jc w:val="center"/>
            </w:pPr>
            <w:r>
              <w:t>1101=1</w:t>
            </w:r>
          </w:p>
        </w:tc>
        <w:tc>
          <w:tcPr>
            <w:tcW w:w="0" w:type="auto"/>
          </w:tcPr>
          <w:p w:rsidR="00243C2B" w:rsidRDefault="00243C2B" w:rsidP="00646993">
            <w:pPr>
              <w:jc w:val="center"/>
            </w:pPr>
            <w:r>
              <w:t>1110=1</w:t>
            </w:r>
          </w:p>
        </w:tc>
        <w:tc>
          <w:tcPr>
            <w:tcW w:w="0" w:type="auto"/>
          </w:tcPr>
          <w:p w:rsidR="00243C2B" w:rsidRDefault="00243C2B" w:rsidP="00646993">
            <w:pPr>
              <w:jc w:val="center"/>
            </w:pPr>
            <w:r>
              <w:t>1000=1</w:t>
            </w:r>
          </w:p>
        </w:tc>
      </w:tr>
      <w:tr w:rsidR="00243C2B" w:rsidTr="00646993">
        <w:trPr>
          <w:jc w:val="center"/>
        </w:trPr>
        <w:tc>
          <w:tcPr>
            <w:tcW w:w="0" w:type="auto"/>
          </w:tcPr>
          <w:p w:rsidR="00243C2B" w:rsidRDefault="00243C2B" w:rsidP="00646993">
            <w:pPr>
              <w:jc w:val="center"/>
            </w:pPr>
            <w:r>
              <w:t>4</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0010=1</w:t>
            </w:r>
          </w:p>
        </w:tc>
        <w:tc>
          <w:tcPr>
            <w:tcW w:w="0" w:type="auto"/>
          </w:tcPr>
          <w:p w:rsidR="00243C2B" w:rsidRDefault="00243C2B" w:rsidP="00646993">
            <w:pPr>
              <w:jc w:val="center"/>
            </w:pPr>
            <w:r>
              <w:t>0101=0</w:t>
            </w:r>
          </w:p>
        </w:tc>
        <w:tc>
          <w:tcPr>
            <w:tcW w:w="0" w:type="auto"/>
          </w:tcPr>
          <w:p w:rsidR="00243C2B" w:rsidRDefault="00243C2B" w:rsidP="00646993">
            <w:pPr>
              <w:jc w:val="center"/>
            </w:pPr>
            <w:r>
              <w:t>0001=1</w:t>
            </w:r>
          </w:p>
        </w:tc>
      </w:tr>
      <w:tr w:rsidR="00243C2B" w:rsidTr="00646993">
        <w:trPr>
          <w:jc w:val="center"/>
        </w:trPr>
        <w:tc>
          <w:tcPr>
            <w:tcW w:w="0" w:type="auto"/>
          </w:tcPr>
          <w:p w:rsidR="00243C2B" w:rsidRDefault="00243C2B" w:rsidP="00646993">
            <w:pPr>
              <w:jc w:val="center"/>
            </w:pPr>
            <w:r>
              <w:t>5</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w:t>
            </w:r>
          </w:p>
        </w:tc>
        <w:tc>
          <w:tcPr>
            <w:tcW w:w="0" w:type="auto"/>
          </w:tcPr>
          <w:p w:rsidR="00243C2B" w:rsidRDefault="00243C2B" w:rsidP="00646993">
            <w:pPr>
              <w:jc w:val="center"/>
            </w:pPr>
            <w:r>
              <w:t>0000=0</w:t>
            </w:r>
          </w:p>
        </w:tc>
        <w:tc>
          <w:tcPr>
            <w:tcW w:w="0" w:type="auto"/>
          </w:tcPr>
          <w:p w:rsidR="00243C2B" w:rsidRDefault="00243C2B" w:rsidP="00646993">
            <w:pPr>
              <w:jc w:val="center"/>
            </w:pPr>
            <w:r>
              <w:t>0000=0</w:t>
            </w:r>
          </w:p>
        </w:tc>
      </w:tr>
    </w:tbl>
    <w:p w:rsidR="00243C2B" w:rsidRPr="006F2274" w:rsidRDefault="00243C2B" w:rsidP="00243C2B">
      <w:pPr>
        <w:jc w:val="both"/>
      </w:pPr>
    </w:p>
    <w:p w:rsidR="00243C2B" w:rsidRDefault="00243C2B" w:rsidP="00243C2B">
      <w:pPr>
        <w:jc w:val="both"/>
      </w:pPr>
      <w:r w:rsidRPr="006F2274">
        <w:t>Secvenţele de ieşire sunt</w:t>
      </w:r>
    </w:p>
    <w:p w:rsidR="00243C2B" w:rsidRPr="00D42C3D" w:rsidRDefault="00243C2B" w:rsidP="00243C2B">
      <w:pPr>
        <w:jc w:val="both"/>
        <w:rPr>
          <w:lang w:val="fr-FR"/>
        </w:rPr>
      </w:pPr>
      <w:r w:rsidRPr="004A13EC">
        <w:rPr>
          <w:lang w:val="fr-FR"/>
        </w:rPr>
        <w:t xml:space="preserve"> </w:t>
      </w:r>
      <w:r w:rsidRPr="006F2274">
        <w:rPr>
          <w:position w:val="-10"/>
        </w:rPr>
        <w:object w:dxaOrig="1440" w:dyaOrig="420">
          <v:shape id="_x0000_i1122" type="#_x0000_t75" style="width:1in;height:21pt" o:ole="">
            <v:imagedata r:id="rId208" o:title=""/>
          </v:shape>
          <o:OLEObject Type="Embed" ProgID="Equation.3" ShapeID="_x0000_i1122" DrawAspect="Content" ObjectID="_1388246290" r:id="rId209"/>
        </w:object>
      </w:r>
      <w:r w:rsidRPr="00D42C3D">
        <w:rPr>
          <w:lang w:val="fr-FR"/>
        </w:rPr>
        <w:t xml:space="preserve">, </w:t>
      </w:r>
      <w:r w:rsidRPr="006F2274">
        <w:rPr>
          <w:position w:val="-10"/>
        </w:rPr>
        <w:object w:dxaOrig="1500" w:dyaOrig="420">
          <v:shape id="_x0000_i1123" type="#_x0000_t75" style="width:75pt;height:21pt" o:ole="">
            <v:imagedata r:id="rId210" o:title=""/>
          </v:shape>
          <o:OLEObject Type="Embed" ProgID="Equation.3" ShapeID="_x0000_i1123" DrawAspect="Content" ObjectID="_1388246291" r:id="rId211"/>
        </w:object>
      </w:r>
      <w:r w:rsidRPr="00D42C3D">
        <w:rPr>
          <w:lang w:val="fr-FR"/>
        </w:rPr>
        <w:t>,</w:t>
      </w:r>
      <w:r w:rsidRPr="006F2274">
        <w:rPr>
          <w:position w:val="-10"/>
        </w:rPr>
        <w:object w:dxaOrig="1480" w:dyaOrig="420">
          <v:shape id="_x0000_i1124" type="#_x0000_t75" style="width:74.25pt;height:21pt" o:ole="">
            <v:imagedata r:id="rId212" o:title=""/>
          </v:shape>
          <o:OLEObject Type="Embed" ProgID="Equation.3" ShapeID="_x0000_i1124" DrawAspect="Content" ObjectID="_1388246292" r:id="rId213"/>
        </w:object>
      </w:r>
      <w:r w:rsidRPr="00D42C3D">
        <w:rPr>
          <w:lang w:val="fr-FR"/>
        </w:rPr>
        <w:t xml:space="preserve">, </w:t>
      </w:r>
      <w:r w:rsidRPr="006F2274">
        <w:rPr>
          <w:position w:val="-10"/>
        </w:rPr>
        <w:object w:dxaOrig="1500" w:dyaOrig="420">
          <v:shape id="_x0000_i1125" type="#_x0000_t75" style="width:75pt;height:21pt" o:ole="">
            <v:imagedata r:id="rId214" o:title=""/>
          </v:shape>
          <o:OLEObject Type="Embed" ProgID="Equation.3" ShapeID="_x0000_i1125" DrawAspect="Content" ObjectID="_1388246293" r:id="rId215"/>
        </w:object>
      </w:r>
      <w:r w:rsidRPr="00D42C3D">
        <w:rPr>
          <w:lang w:val="fr-FR"/>
        </w:rPr>
        <w:t xml:space="preserve">. Cuvântul de cod este  </w:t>
      </w:r>
      <w:r w:rsidRPr="00B03D93">
        <w:rPr>
          <w:position w:val="-10"/>
        </w:rPr>
        <w:object w:dxaOrig="3080" w:dyaOrig="340">
          <v:shape id="_x0000_i1126" type="#_x0000_t75" style="width:153.75pt;height:17.25pt" o:ole="">
            <v:imagedata r:id="rId216" o:title=""/>
          </v:shape>
          <o:OLEObject Type="Embed" ProgID="Equation.3" ShapeID="_x0000_i1126" DrawAspect="Content" ObjectID="_1388246294" r:id="rId217"/>
        </w:object>
      </w:r>
      <w:r w:rsidRPr="00D42C3D">
        <w:rPr>
          <w:lang w:val="fr-FR"/>
        </w:rPr>
        <w:t xml:space="preserve">. Lungimea secventei de iesire este </w:t>
      </w:r>
      <w:r w:rsidRPr="008E4EA6">
        <w:rPr>
          <w:position w:val="-30"/>
        </w:rPr>
        <w:object w:dxaOrig="3260" w:dyaOrig="720">
          <v:shape id="_x0000_i1127" type="#_x0000_t75" style="width:162.75pt;height:36pt" o:ole="">
            <v:imagedata r:id="rId218" o:title=""/>
          </v:shape>
          <o:OLEObject Type="Embed" ProgID="Equation.3" ShapeID="_x0000_i1127" DrawAspect="Content" ObjectID="_1388246295" r:id="rId219"/>
        </w:object>
      </w:r>
    </w:p>
    <w:p w:rsidR="00243C2B" w:rsidRPr="00D42C3D" w:rsidRDefault="00243C2B" w:rsidP="00243C2B">
      <w:pPr>
        <w:rPr>
          <w:lang w:val="fr-FR"/>
        </w:rPr>
      </w:pPr>
    </w:p>
    <w:p w:rsidR="00243C2B" w:rsidRPr="00D42C3D" w:rsidRDefault="00243C2B" w:rsidP="00243C2B">
      <w:pPr>
        <w:jc w:val="both"/>
        <w:rPr>
          <w:b/>
          <w:lang w:val="fr-FR"/>
        </w:rPr>
      </w:pPr>
      <w:r w:rsidRPr="00D42C3D">
        <w:rPr>
          <w:b/>
          <w:lang w:val="fr-FR"/>
        </w:rPr>
        <w:t xml:space="preserve">B). Metoda produsului de polinoame in </w:t>
      </w:r>
      <w:r w:rsidRPr="00D42C3D">
        <w:rPr>
          <w:b/>
          <w:i/>
          <w:lang w:val="fr-FR"/>
        </w:rPr>
        <w:t>D</w:t>
      </w:r>
    </w:p>
    <w:p w:rsidR="00243C2B" w:rsidRPr="00D42C3D" w:rsidRDefault="00243C2B" w:rsidP="00243C2B">
      <w:pPr>
        <w:rPr>
          <w:lang w:val="fr-FR"/>
        </w:rPr>
      </w:pPr>
    </w:p>
    <w:p w:rsidR="00243C2B" w:rsidRPr="00D42C3D" w:rsidRDefault="00243C2B" w:rsidP="00243C2B">
      <w:pPr>
        <w:jc w:val="both"/>
        <w:rPr>
          <w:lang w:val="fr-FR"/>
        </w:rPr>
      </w:pPr>
      <w:r w:rsidRPr="00D42C3D">
        <w:rPr>
          <w:lang w:val="fr-FR"/>
        </w:rPr>
        <w:t>Codul (4,3,2) are ecuaţiile de codare</w:t>
      </w:r>
    </w:p>
    <w:p w:rsidR="00243C2B" w:rsidRPr="00D42C3D" w:rsidRDefault="00243C2B" w:rsidP="00243C2B">
      <w:pPr>
        <w:jc w:val="right"/>
        <w:rPr>
          <w:lang w:val="fr-FR"/>
        </w:rPr>
      </w:pPr>
      <w:r w:rsidRPr="008B0CC2">
        <w:rPr>
          <w:position w:val="-14"/>
        </w:rPr>
        <w:object w:dxaOrig="7160" w:dyaOrig="460">
          <v:shape id="_x0000_i1128" type="#_x0000_t75" style="width:357.75pt;height:23.25pt" o:ole="">
            <v:imagedata r:id="rId220" o:title=""/>
          </v:shape>
          <o:OLEObject Type="Embed" ProgID="Equation.3" ShapeID="_x0000_i1128" DrawAspect="Content" ObjectID="_1388246296" r:id="rId221"/>
        </w:object>
      </w:r>
      <w:r w:rsidRPr="00D42C3D">
        <w:rPr>
          <w:lang w:val="fr-FR"/>
        </w:rPr>
        <w:t xml:space="preserve">      (10.4.a)</w:t>
      </w:r>
    </w:p>
    <w:p w:rsidR="00243C2B" w:rsidRPr="00D42C3D" w:rsidRDefault="00243C2B" w:rsidP="00243C2B">
      <w:pPr>
        <w:jc w:val="right"/>
        <w:rPr>
          <w:lang w:val="fr-FR"/>
        </w:rPr>
      </w:pPr>
      <w:r w:rsidRPr="008B0CC2">
        <w:rPr>
          <w:position w:val="-14"/>
        </w:rPr>
        <w:object w:dxaOrig="7300" w:dyaOrig="460">
          <v:shape id="_x0000_i1129" type="#_x0000_t75" style="width:365.25pt;height:23.25pt" o:ole="">
            <v:imagedata r:id="rId222" o:title=""/>
          </v:shape>
          <o:OLEObject Type="Embed" ProgID="Equation.3" ShapeID="_x0000_i1129" DrawAspect="Content" ObjectID="_1388246297" r:id="rId223"/>
        </w:object>
      </w:r>
      <w:r w:rsidRPr="00D42C3D">
        <w:rPr>
          <w:lang w:val="fr-FR"/>
        </w:rPr>
        <w:t xml:space="preserve">      (10.4.b)</w:t>
      </w:r>
    </w:p>
    <w:p w:rsidR="00243C2B" w:rsidRPr="00D42C3D" w:rsidRDefault="00243C2B" w:rsidP="00243C2B">
      <w:pPr>
        <w:jc w:val="right"/>
        <w:rPr>
          <w:lang w:val="fr-FR"/>
        </w:rPr>
      </w:pPr>
      <w:r w:rsidRPr="008B0CC2">
        <w:rPr>
          <w:position w:val="-14"/>
        </w:rPr>
        <w:object w:dxaOrig="7260" w:dyaOrig="460">
          <v:shape id="_x0000_i1130" type="#_x0000_t75" style="width:363pt;height:23.25pt" o:ole="">
            <v:imagedata r:id="rId224" o:title=""/>
          </v:shape>
          <o:OLEObject Type="Embed" ProgID="Equation.3" ShapeID="_x0000_i1130" DrawAspect="Content" ObjectID="_1388246298" r:id="rId225"/>
        </w:object>
      </w:r>
      <w:r w:rsidRPr="00D42C3D">
        <w:rPr>
          <w:lang w:val="fr-FR"/>
        </w:rPr>
        <w:t xml:space="preserve">           (10.4.c)</w:t>
      </w:r>
    </w:p>
    <w:p w:rsidR="00243C2B" w:rsidRPr="00D42C3D" w:rsidRDefault="00243C2B" w:rsidP="00243C2B">
      <w:pPr>
        <w:jc w:val="right"/>
        <w:rPr>
          <w:lang w:val="fr-FR"/>
        </w:rPr>
      </w:pPr>
      <w:r w:rsidRPr="008B0CC2">
        <w:rPr>
          <w:position w:val="-14"/>
        </w:rPr>
        <w:object w:dxaOrig="7300" w:dyaOrig="460">
          <v:shape id="_x0000_i1131" type="#_x0000_t75" style="width:365.25pt;height:23.25pt" o:ole="">
            <v:imagedata r:id="rId226" o:title=""/>
          </v:shape>
          <o:OLEObject Type="Embed" ProgID="Equation.3" ShapeID="_x0000_i1131" DrawAspect="Content" ObjectID="_1388246299" r:id="rId227"/>
        </w:object>
      </w:r>
      <w:r w:rsidRPr="00D42C3D">
        <w:rPr>
          <w:lang w:val="fr-FR"/>
        </w:rPr>
        <w:t xml:space="preserve">        (10.4.d)</w:t>
      </w:r>
    </w:p>
    <w:p w:rsidR="00243C2B" w:rsidRPr="00D42C3D" w:rsidRDefault="00243C2B" w:rsidP="00243C2B">
      <w:pPr>
        <w:jc w:val="both"/>
        <w:rPr>
          <w:lang w:val="fr-FR"/>
        </w:rPr>
      </w:pPr>
    </w:p>
    <w:p w:rsidR="00243C2B" w:rsidRPr="00D42C3D" w:rsidRDefault="00243C2B" w:rsidP="00243C2B">
      <w:pPr>
        <w:jc w:val="both"/>
        <w:rPr>
          <w:lang w:val="fr-FR"/>
        </w:rPr>
      </w:pPr>
      <w:r w:rsidRPr="00D42C3D">
        <w:rPr>
          <w:lang w:val="fr-FR"/>
        </w:rPr>
        <w:t>Polinoamele conexiunilor se deduc din secventele generatoare sau, direct, din schema codorului:</w:t>
      </w:r>
    </w:p>
    <w:p w:rsidR="00243C2B" w:rsidRPr="00D42C3D" w:rsidRDefault="00243C2B" w:rsidP="00243C2B">
      <w:pPr>
        <w:jc w:val="center"/>
        <w:rPr>
          <w:lang w:val="fr-FR"/>
        </w:rPr>
      </w:pPr>
      <w:r w:rsidRPr="00DE3B17">
        <w:rPr>
          <w:position w:val="-14"/>
        </w:rPr>
        <w:object w:dxaOrig="2780" w:dyaOrig="460">
          <v:shape id="_x0000_i1132" type="#_x0000_t75" style="width:138.75pt;height:23.25pt" o:ole="">
            <v:imagedata r:id="rId228" o:title=""/>
          </v:shape>
          <o:OLEObject Type="Embed" ProgID="Equation.3" ShapeID="_x0000_i1132" DrawAspect="Content" ObjectID="_1388246300" r:id="rId229"/>
        </w:object>
      </w:r>
      <w:r w:rsidRPr="00D42C3D">
        <w:rPr>
          <w:lang w:val="fr-FR"/>
        </w:rPr>
        <w:t xml:space="preserve">, </w:t>
      </w:r>
      <w:r w:rsidRPr="00DE3B17">
        <w:rPr>
          <w:position w:val="-14"/>
        </w:rPr>
        <w:object w:dxaOrig="2860" w:dyaOrig="460">
          <v:shape id="_x0000_i1133" type="#_x0000_t75" style="width:143.25pt;height:23.25pt" o:ole="">
            <v:imagedata r:id="rId230" o:title=""/>
          </v:shape>
          <o:OLEObject Type="Embed" ProgID="Equation.3" ShapeID="_x0000_i1133" DrawAspect="Content" ObjectID="_1388246301" r:id="rId231"/>
        </w:object>
      </w:r>
      <w:r w:rsidRPr="00D42C3D">
        <w:rPr>
          <w:lang w:val="fr-FR"/>
        </w:rPr>
        <w:t xml:space="preserve">, </w:t>
      </w:r>
    </w:p>
    <w:p w:rsidR="00243C2B" w:rsidRPr="00D42C3D" w:rsidRDefault="00243C2B" w:rsidP="00243C2B">
      <w:pPr>
        <w:jc w:val="center"/>
        <w:rPr>
          <w:lang w:val="fr-FR"/>
        </w:rPr>
      </w:pPr>
      <w:r w:rsidRPr="00DE3B17">
        <w:rPr>
          <w:position w:val="-14"/>
        </w:rPr>
        <w:object w:dxaOrig="2820" w:dyaOrig="460">
          <v:shape id="_x0000_i1134" type="#_x0000_t75" style="width:141pt;height:23.25pt" o:ole="">
            <v:imagedata r:id="rId232" o:title=""/>
          </v:shape>
          <o:OLEObject Type="Embed" ProgID="Equation.3" ShapeID="_x0000_i1134" DrawAspect="Content" ObjectID="_1388246302" r:id="rId233"/>
        </w:object>
      </w:r>
      <w:r w:rsidRPr="00D42C3D">
        <w:rPr>
          <w:lang w:val="fr-FR"/>
        </w:rPr>
        <w:t>,</w:t>
      </w:r>
      <w:r w:rsidRPr="00DE3B17">
        <w:rPr>
          <w:position w:val="-14"/>
        </w:rPr>
        <w:object w:dxaOrig="2860" w:dyaOrig="460">
          <v:shape id="_x0000_i1135" type="#_x0000_t75" style="width:143.25pt;height:23.25pt" o:ole="">
            <v:imagedata r:id="rId234" o:title=""/>
          </v:shape>
          <o:OLEObject Type="Embed" ProgID="Equation.3" ShapeID="_x0000_i1135" DrawAspect="Content" ObjectID="_1388246303" r:id="rId235"/>
        </w:object>
      </w:r>
    </w:p>
    <w:p w:rsidR="00243C2B" w:rsidRPr="00D42C3D" w:rsidRDefault="00243C2B" w:rsidP="00243C2B">
      <w:pPr>
        <w:jc w:val="center"/>
        <w:rPr>
          <w:lang w:val="fr-FR"/>
        </w:rPr>
      </w:pPr>
      <w:r w:rsidRPr="00DE3B17">
        <w:rPr>
          <w:position w:val="-14"/>
        </w:rPr>
        <w:object w:dxaOrig="2840" w:dyaOrig="460">
          <v:shape id="_x0000_i1136" type="#_x0000_t75" style="width:141.75pt;height:23.25pt" o:ole="">
            <v:imagedata r:id="rId236" o:title=""/>
          </v:shape>
          <o:OLEObject Type="Embed" ProgID="Equation.3" ShapeID="_x0000_i1136" DrawAspect="Content" ObjectID="_1388246304" r:id="rId237"/>
        </w:object>
      </w:r>
      <w:r w:rsidRPr="00D42C3D">
        <w:rPr>
          <w:lang w:val="fr-FR"/>
        </w:rPr>
        <w:t xml:space="preserve">, </w:t>
      </w:r>
      <w:r w:rsidRPr="00DE3B17">
        <w:rPr>
          <w:position w:val="-14"/>
        </w:rPr>
        <w:object w:dxaOrig="2920" w:dyaOrig="460">
          <v:shape id="_x0000_i1137" type="#_x0000_t75" style="width:146.25pt;height:23.25pt" o:ole="">
            <v:imagedata r:id="rId238" o:title=""/>
          </v:shape>
          <o:OLEObject Type="Embed" ProgID="Equation.3" ShapeID="_x0000_i1137" DrawAspect="Content" ObjectID="_1388246305" r:id="rId239"/>
        </w:object>
      </w:r>
      <w:r w:rsidRPr="00D42C3D">
        <w:rPr>
          <w:lang w:val="fr-FR"/>
        </w:rPr>
        <w:t>,</w:t>
      </w:r>
    </w:p>
    <w:p w:rsidR="00243C2B" w:rsidRPr="00D42C3D" w:rsidRDefault="00243C2B" w:rsidP="00243C2B">
      <w:pPr>
        <w:jc w:val="center"/>
        <w:rPr>
          <w:lang w:val="fr-FR"/>
        </w:rPr>
      </w:pPr>
      <w:r w:rsidRPr="00DE3B17">
        <w:rPr>
          <w:position w:val="-14"/>
        </w:rPr>
        <w:object w:dxaOrig="2960" w:dyaOrig="460">
          <v:shape id="_x0000_i1138" type="#_x0000_t75" style="width:147.75pt;height:23.25pt" o:ole="">
            <v:imagedata r:id="rId240" o:title=""/>
          </v:shape>
          <o:OLEObject Type="Embed" ProgID="Equation.3" ShapeID="_x0000_i1138" DrawAspect="Content" ObjectID="_1388246306" r:id="rId241"/>
        </w:object>
      </w:r>
      <w:r w:rsidRPr="00D42C3D">
        <w:rPr>
          <w:lang w:val="fr-FR"/>
        </w:rPr>
        <w:t>,</w:t>
      </w:r>
      <w:r w:rsidRPr="00DE3B17">
        <w:rPr>
          <w:position w:val="-14"/>
        </w:rPr>
        <w:object w:dxaOrig="2860" w:dyaOrig="460">
          <v:shape id="_x0000_i1139" type="#_x0000_t75" style="width:143.25pt;height:23.25pt" o:ole="">
            <v:imagedata r:id="rId242" o:title=""/>
          </v:shape>
          <o:OLEObject Type="Embed" ProgID="Equation.3" ShapeID="_x0000_i1139" DrawAspect="Content" ObjectID="_1388246307" r:id="rId243"/>
        </w:object>
      </w:r>
      <w:r w:rsidRPr="00D42C3D">
        <w:rPr>
          <w:lang w:val="fr-FR"/>
        </w:rPr>
        <w:t>,</w:t>
      </w:r>
    </w:p>
    <w:p w:rsidR="00243C2B" w:rsidRPr="00D42C3D" w:rsidRDefault="00243C2B" w:rsidP="00243C2B">
      <w:pPr>
        <w:jc w:val="center"/>
        <w:rPr>
          <w:lang w:val="fr-FR"/>
        </w:rPr>
      </w:pPr>
      <w:r w:rsidRPr="00DE3B17">
        <w:rPr>
          <w:position w:val="-14"/>
        </w:rPr>
        <w:object w:dxaOrig="2840" w:dyaOrig="460">
          <v:shape id="_x0000_i1140" type="#_x0000_t75" style="width:141.75pt;height:23.25pt" o:ole="">
            <v:imagedata r:id="rId244" o:title=""/>
          </v:shape>
          <o:OLEObject Type="Embed" ProgID="Equation.3" ShapeID="_x0000_i1140" DrawAspect="Content" ObjectID="_1388246308" r:id="rId245"/>
        </w:object>
      </w:r>
      <w:r w:rsidRPr="00D42C3D">
        <w:rPr>
          <w:lang w:val="fr-FR"/>
        </w:rPr>
        <w:t xml:space="preserve">, </w:t>
      </w:r>
      <w:r w:rsidRPr="00DE3B17">
        <w:rPr>
          <w:position w:val="-14"/>
        </w:rPr>
        <w:object w:dxaOrig="2980" w:dyaOrig="460">
          <v:shape id="_x0000_i1141" type="#_x0000_t75" style="width:149.25pt;height:23.25pt" o:ole="">
            <v:imagedata r:id="rId246" o:title=""/>
          </v:shape>
          <o:OLEObject Type="Embed" ProgID="Equation.3" ShapeID="_x0000_i1141" DrawAspect="Content" ObjectID="_1388246309" r:id="rId247"/>
        </w:object>
      </w:r>
      <w:r w:rsidRPr="00D42C3D">
        <w:rPr>
          <w:lang w:val="fr-FR"/>
        </w:rPr>
        <w:t>,</w:t>
      </w:r>
    </w:p>
    <w:p w:rsidR="00243C2B" w:rsidRPr="00D42C3D" w:rsidRDefault="00243C2B" w:rsidP="00243C2B">
      <w:pPr>
        <w:jc w:val="center"/>
        <w:rPr>
          <w:lang w:val="fr-FR"/>
        </w:rPr>
      </w:pPr>
      <w:r w:rsidRPr="00DE3B17">
        <w:rPr>
          <w:position w:val="-14"/>
        </w:rPr>
        <w:object w:dxaOrig="3280" w:dyaOrig="460">
          <v:shape id="_x0000_i1142" type="#_x0000_t75" style="width:164.25pt;height:23.25pt" o:ole="">
            <v:imagedata r:id="rId248" o:title=""/>
          </v:shape>
          <o:OLEObject Type="Embed" ProgID="Equation.3" ShapeID="_x0000_i1142" DrawAspect="Content" ObjectID="_1388246310" r:id="rId249"/>
        </w:object>
      </w:r>
      <w:r w:rsidRPr="00D42C3D">
        <w:rPr>
          <w:lang w:val="fr-FR"/>
        </w:rPr>
        <w:t>,</w:t>
      </w:r>
      <w:r w:rsidRPr="00DE3B17">
        <w:rPr>
          <w:position w:val="-14"/>
        </w:rPr>
        <w:object w:dxaOrig="2160" w:dyaOrig="460">
          <v:shape id="_x0000_i1143" type="#_x0000_t75" style="width:108pt;height:23.25pt" o:ole="">
            <v:imagedata r:id="rId250" o:title=""/>
          </v:shape>
          <o:OLEObject Type="Embed" ProgID="Equation.3" ShapeID="_x0000_i1143" DrawAspect="Content" ObjectID="_1388246311" r:id="rId251"/>
        </w:object>
      </w:r>
      <w:r w:rsidRPr="00D42C3D">
        <w:rPr>
          <w:lang w:val="fr-FR"/>
        </w:rPr>
        <w:t>.</w:t>
      </w:r>
    </w:p>
    <w:p w:rsidR="00243C2B" w:rsidRPr="00D42C3D" w:rsidRDefault="00243C2B" w:rsidP="00243C2B">
      <w:pPr>
        <w:jc w:val="center"/>
        <w:rPr>
          <w:lang w:val="fr-FR"/>
        </w:rPr>
      </w:pPr>
    </w:p>
    <w:p w:rsidR="00243C2B" w:rsidRPr="00D42C3D" w:rsidRDefault="00243C2B" w:rsidP="00243C2B">
      <w:pPr>
        <w:jc w:val="both"/>
        <w:rPr>
          <w:lang w:val="fr-FR"/>
        </w:rPr>
      </w:pPr>
      <w:r w:rsidRPr="00D42C3D">
        <w:rPr>
          <w:lang w:val="fr-FR"/>
        </w:rPr>
        <w:t xml:space="preserve">Pentru secventa de intrare </w:t>
      </w:r>
      <w:r w:rsidRPr="003E5246">
        <w:rPr>
          <w:position w:val="-10"/>
        </w:rPr>
        <w:object w:dxaOrig="1680" w:dyaOrig="340">
          <v:shape id="_x0000_i1144" type="#_x0000_t75" style="width:84pt;height:17.25pt" o:ole="">
            <v:imagedata r:id="rId38" o:title=""/>
          </v:shape>
          <o:OLEObject Type="Embed" ProgID="Equation.3" ShapeID="_x0000_i1144" DrawAspect="Content" ObjectID="_1388246312" r:id="rId252"/>
        </w:object>
      </w:r>
      <w:r w:rsidRPr="00D42C3D">
        <w:rPr>
          <w:lang w:val="fr-FR"/>
        </w:rPr>
        <w:t xml:space="preserve"> avem polinoamele informatie (de intrare):</w:t>
      </w:r>
    </w:p>
    <w:p w:rsidR="00243C2B" w:rsidRDefault="00243C2B" w:rsidP="00243C2B">
      <w:pPr>
        <w:jc w:val="center"/>
      </w:pPr>
      <w:r w:rsidRPr="003F750F">
        <w:rPr>
          <w:position w:val="-10"/>
        </w:rPr>
        <w:object w:dxaOrig="2260" w:dyaOrig="420">
          <v:shape id="_x0000_i1145" type="#_x0000_t75" style="width:113.25pt;height:21pt" o:ole="">
            <v:imagedata r:id="rId253" o:title=""/>
          </v:shape>
          <o:OLEObject Type="Embed" ProgID="Equation.3" ShapeID="_x0000_i1145" DrawAspect="Content" ObjectID="_1388246313" r:id="rId254"/>
        </w:object>
      </w:r>
      <w:r>
        <w:t xml:space="preserve">, </w:t>
      </w:r>
      <w:r w:rsidRPr="003F750F">
        <w:rPr>
          <w:position w:val="-10"/>
        </w:rPr>
        <w:object w:dxaOrig="1840" w:dyaOrig="420">
          <v:shape id="_x0000_i1146" type="#_x0000_t75" style="width:92.25pt;height:21pt" o:ole="">
            <v:imagedata r:id="rId255" o:title=""/>
          </v:shape>
          <o:OLEObject Type="Embed" ProgID="Equation.3" ShapeID="_x0000_i1146" DrawAspect="Content" ObjectID="_1388246314" r:id="rId256"/>
        </w:object>
      </w:r>
      <w:r>
        <w:t xml:space="preserve">, </w:t>
      </w:r>
      <w:r w:rsidRPr="003F750F">
        <w:rPr>
          <w:position w:val="-10"/>
        </w:rPr>
        <w:object w:dxaOrig="1359" w:dyaOrig="420">
          <v:shape id="_x0000_i1147" type="#_x0000_t75" style="width:68.25pt;height:21pt" o:ole="">
            <v:imagedata r:id="rId257" o:title=""/>
          </v:shape>
          <o:OLEObject Type="Embed" ProgID="Equation.3" ShapeID="_x0000_i1147" DrawAspect="Content" ObjectID="_1388246315" r:id="rId258"/>
        </w:object>
      </w:r>
    </w:p>
    <w:p w:rsidR="00243C2B" w:rsidRDefault="00243C2B" w:rsidP="00243C2B">
      <w:pPr>
        <w:jc w:val="both"/>
      </w:pPr>
      <w:r>
        <w:t>Polinoamele corespunzatoare iesirilor sunt:</w:t>
      </w:r>
    </w:p>
    <w:p w:rsidR="00243C2B" w:rsidRDefault="00243C2B" w:rsidP="00243C2B">
      <w:pPr>
        <w:jc w:val="center"/>
      </w:pPr>
      <w:r w:rsidRPr="00DD7F06">
        <w:rPr>
          <w:position w:val="-40"/>
        </w:rPr>
        <w:object w:dxaOrig="7360" w:dyaOrig="920">
          <v:shape id="_x0000_i1148" type="#_x0000_t75" style="width:368.25pt;height:45.75pt" o:ole="">
            <v:imagedata r:id="rId259" o:title=""/>
          </v:shape>
          <o:OLEObject Type="Embed" ProgID="Equation.3" ShapeID="_x0000_i1148" DrawAspect="Content" ObjectID="_1388246316" r:id="rId260"/>
        </w:object>
      </w:r>
    </w:p>
    <w:p w:rsidR="00243C2B" w:rsidRDefault="00243C2B" w:rsidP="00243C2B">
      <w:pPr>
        <w:jc w:val="center"/>
      </w:pPr>
      <w:r w:rsidRPr="006F381E">
        <w:rPr>
          <w:position w:val="-50"/>
        </w:rPr>
        <w:object w:dxaOrig="8540" w:dyaOrig="1300">
          <v:shape id="_x0000_i1149" type="#_x0000_t75" style="width:426.75pt;height:65.25pt" o:ole="">
            <v:imagedata r:id="rId261" o:title=""/>
          </v:shape>
          <o:OLEObject Type="Embed" ProgID="Equation.3" ShapeID="_x0000_i1149" DrawAspect="Content" ObjectID="_1388246317" r:id="rId262"/>
        </w:object>
      </w:r>
    </w:p>
    <w:p w:rsidR="00243C2B" w:rsidRPr="006F2274" w:rsidRDefault="00243C2B" w:rsidP="00243C2B">
      <w:pPr>
        <w:jc w:val="center"/>
      </w:pPr>
      <w:r w:rsidRPr="00ED1529">
        <w:rPr>
          <w:position w:val="-50"/>
        </w:rPr>
        <w:object w:dxaOrig="8100" w:dyaOrig="1300">
          <v:shape id="_x0000_i1150" type="#_x0000_t75" style="width:405pt;height:65.25pt" o:ole="">
            <v:imagedata r:id="rId263" o:title=""/>
          </v:shape>
          <o:OLEObject Type="Embed" ProgID="Equation.3" ShapeID="_x0000_i1150" DrawAspect="Content" ObjectID="_1388246318" r:id="rId264"/>
        </w:object>
      </w:r>
    </w:p>
    <w:p w:rsidR="00243C2B" w:rsidRDefault="00243C2B" w:rsidP="00243C2B">
      <w:pPr>
        <w:jc w:val="center"/>
      </w:pPr>
      <w:r w:rsidRPr="00ED3FD3">
        <w:rPr>
          <w:position w:val="-38"/>
        </w:rPr>
        <w:object w:dxaOrig="8260" w:dyaOrig="880">
          <v:shape id="_x0000_i1151" type="#_x0000_t75" style="width:413.25pt;height:44.25pt" o:ole="">
            <v:imagedata r:id="rId265" o:title=""/>
          </v:shape>
          <o:OLEObject Type="Embed" ProgID="Equation.3" ShapeID="_x0000_i1151" DrawAspect="Content" ObjectID="_1388246319" r:id="rId266"/>
        </w:object>
      </w:r>
    </w:p>
    <w:p w:rsidR="00243C2B" w:rsidRDefault="00243C2B" w:rsidP="00243C2B">
      <w:pPr>
        <w:jc w:val="center"/>
      </w:pPr>
    </w:p>
    <w:p w:rsidR="00243C2B" w:rsidRPr="006F2274" w:rsidRDefault="00243C2B" w:rsidP="00243C2B">
      <w:pPr>
        <w:jc w:val="both"/>
      </w:pPr>
      <w:r w:rsidRPr="006F2274">
        <w:t>După multiplexare codul devine</w:t>
      </w:r>
    </w:p>
    <w:p w:rsidR="00243C2B" w:rsidRPr="006F2274" w:rsidRDefault="00243C2B" w:rsidP="00243C2B">
      <w:pPr>
        <w:jc w:val="center"/>
      </w:pPr>
      <w:r w:rsidRPr="005F3EDC">
        <w:rPr>
          <w:position w:val="-78"/>
        </w:rPr>
        <w:object w:dxaOrig="6720" w:dyaOrig="1680">
          <v:shape id="_x0000_i1152" type="#_x0000_t75" style="width:336pt;height:84pt" o:ole="">
            <v:imagedata r:id="rId267" o:title=""/>
          </v:shape>
          <o:OLEObject Type="Embed" ProgID="Equation.3" ShapeID="_x0000_i1152" DrawAspect="Content" ObjectID="_1388246320" r:id="rId268"/>
        </w:object>
      </w:r>
    </w:p>
    <w:p w:rsidR="00243C2B" w:rsidRPr="00D42C3D" w:rsidRDefault="00243C2B" w:rsidP="00243C2B">
      <w:pPr>
        <w:jc w:val="both"/>
        <w:rPr>
          <w:lang w:val="fr-FR"/>
        </w:rPr>
      </w:pPr>
      <w:r w:rsidRPr="00D42C3D">
        <w:rPr>
          <w:lang w:val="fr-FR"/>
        </w:rPr>
        <w:t>ce corespunde secventei de cod</w:t>
      </w:r>
      <w:r w:rsidRPr="006F2274">
        <w:rPr>
          <w:position w:val="-10"/>
        </w:rPr>
        <w:object w:dxaOrig="3180" w:dyaOrig="340">
          <v:shape id="_x0000_i1153" type="#_x0000_t75" style="width:159pt;height:17.25pt" o:ole="">
            <v:imagedata r:id="rId269" o:title=""/>
          </v:shape>
          <o:OLEObject Type="Embed" ProgID="Equation.3" ShapeID="_x0000_i1153" DrawAspect="Content" ObjectID="_1388246321" r:id="rId270"/>
        </w:object>
      </w:r>
      <w:r w:rsidRPr="00D42C3D">
        <w:rPr>
          <w:lang w:val="fr-FR"/>
        </w:rPr>
        <w:t xml:space="preserve">. </w:t>
      </w:r>
    </w:p>
    <w:p w:rsidR="00243C2B" w:rsidRPr="00D42C3D" w:rsidRDefault="00243C2B" w:rsidP="00243C2B">
      <w:pPr>
        <w:rPr>
          <w:lang w:val="fr-FR"/>
        </w:rPr>
      </w:pPr>
    </w:p>
    <w:p w:rsidR="00243C2B" w:rsidRPr="00D42C3D" w:rsidRDefault="00243C2B" w:rsidP="00243C2B">
      <w:pPr>
        <w:jc w:val="both"/>
        <w:rPr>
          <w:lang w:val="fr-FR"/>
        </w:rPr>
      </w:pPr>
      <w:r>
        <w:rPr>
          <w:b/>
        </w:rPr>
        <w:t>C</w:t>
      </w:r>
      <w:r w:rsidRPr="004C307F">
        <w:rPr>
          <w:b/>
        </w:rPr>
        <w:t xml:space="preserve">). Metoda </w:t>
      </w:r>
      <w:r>
        <w:rPr>
          <w:b/>
        </w:rPr>
        <w:t xml:space="preserve">matricei generatoare. </w:t>
      </w:r>
      <w:r>
        <w:t xml:space="preserve"> </w:t>
      </w:r>
      <w:r w:rsidRPr="00D42C3D">
        <w:rPr>
          <w:lang w:val="fr-FR"/>
        </w:rPr>
        <w:t xml:space="preserve">Secvenţele generatoare </w:t>
      </w:r>
      <w:r w:rsidRPr="00D42C3D">
        <w:rPr>
          <w:i/>
          <w:lang w:val="fr-FR"/>
        </w:rPr>
        <w:t>g</w:t>
      </w:r>
      <w:r w:rsidRPr="00D42C3D">
        <w:rPr>
          <w:i/>
          <w:vertAlign w:val="superscript"/>
          <w:lang w:val="fr-FR"/>
        </w:rPr>
        <w:t>(</w:t>
      </w:r>
      <w:r w:rsidRPr="00D42C3D">
        <w:rPr>
          <w:vertAlign w:val="superscript"/>
          <w:lang w:val="fr-FR"/>
        </w:rPr>
        <w:t>1</w:t>
      </w:r>
      <w:r w:rsidRPr="00D42C3D">
        <w:rPr>
          <w:i/>
          <w:vertAlign w:val="superscript"/>
          <w:lang w:val="fr-FR"/>
        </w:rPr>
        <w:t>)</w:t>
      </w:r>
      <w:r w:rsidRPr="00D42C3D">
        <w:rPr>
          <w:lang w:val="fr-FR"/>
        </w:rPr>
        <w:t xml:space="preserve"> , </w:t>
      </w:r>
      <w:r w:rsidRPr="00D42C3D">
        <w:rPr>
          <w:i/>
          <w:lang w:val="fr-FR"/>
        </w:rPr>
        <w:t>g</w:t>
      </w:r>
      <w:r w:rsidRPr="00D42C3D">
        <w:rPr>
          <w:i/>
          <w:vertAlign w:val="superscript"/>
          <w:lang w:val="fr-FR"/>
        </w:rPr>
        <w:t>(2)</w:t>
      </w:r>
      <w:r w:rsidRPr="00D42C3D">
        <w:rPr>
          <w:lang w:val="fr-FR"/>
        </w:rPr>
        <w:t xml:space="preserve"> si </w:t>
      </w:r>
      <w:r w:rsidRPr="00D42C3D">
        <w:rPr>
          <w:i/>
          <w:lang w:val="fr-FR"/>
        </w:rPr>
        <w:t>g</w:t>
      </w:r>
      <w:r w:rsidRPr="00D42C3D">
        <w:rPr>
          <w:i/>
          <w:vertAlign w:val="superscript"/>
          <w:lang w:val="fr-FR"/>
        </w:rPr>
        <w:t>(</w:t>
      </w:r>
      <w:r w:rsidRPr="00D42C3D">
        <w:rPr>
          <w:vertAlign w:val="superscript"/>
          <w:lang w:val="fr-FR"/>
        </w:rPr>
        <w:t>3</w:t>
      </w:r>
      <w:r w:rsidRPr="00D42C3D">
        <w:rPr>
          <w:i/>
          <w:vertAlign w:val="superscript"/>
          <w:lang w:val="fr-FR"/>
        </w:rPr>
        <w:t>)</w:t>
      </w:r>
      <w:r w:rsidRPr="00D42C3D">
        <w:rPr>
          <w:lang w:val="fr-FR"/>
        </w:rPr>
        <w:t>se pot aranja într-o matrice de forma</w:t>
      </w:r>
    </w:p>
    <w:p w:rsidR="00243C2B" w:rsidRDefault="00243C2B" w:rsidP="00243C2B">
      <w:pPr>
        <w:jc w:val="center"/>
      </w:pPr>
      <w:r w:rsidRPr="00AD4EA7">
        <w:rPr>
          <w:position w:val="-250"/>
        </w:rPr>
        <w:object w:dxaOrig="8559" w:dyaOrig="5120">
          <v:shape id="_x0000_i1154" type="#_x0000_t75" style="width:351.75pt;height:256.5pt" o:ole="">
            <v:imagedata r:id="rId271" o:title=""/>
          </v:shape>
          <o:OLEObject Type="Embed" ProgID="Equation.3" ShapeID="_x0000_i1154" DrawAspect="Content" ObjectID="_1388246322" r:id="rId272"/>
        </w:object>
      </w:r>
    </w:p>
    <w:p w:rsidR="00243C2B" w:rsidRPr="00D42C3D" w:rsidRDefault="00243C2B" w:rsidP="00243C2B">
      <w:pPr>
        <w:jc w:val="both"/>
        <w:rPr>
          <w:lang w:val="fr-FR"/>
        </w:rPr>
      </w:pPr>
      <w:r w:rsidRPr="00D42C3D">
        <w:rPr>
          <w:lang w:val="de-DE"/>
        </w:rPr>
        <w:t xml:space="preserve">unde spaţiile goale sunt zero. </w:t>
      </w:r>
      <w:r w:rsidRPr="00D42C3D">
        <w:rPr>
          <w:lang w:val="fr-FR"/>
        </w:rPr>
        <w:t xml:space="preserve">Pentru secventa de intrare </w:t>
      </w:r>
      <w:r w:rsidRPr="003E5246">
        <w:rPr>
          <w:position w:val="-10"/>
        </w:rPr>
        <w:object w:dxaOrig="1680" w:dyaOrig="340">
          <v:shape id="_x0000_i1155" type="#_x0000_t75" style="width:84pt;height:17.25pt" o:ole="">
            <v:imagedata r:id="rId38" o:title=""/>
          </v:shape>
          <o:OLEObject Type="Embed" ProgID="Equation.3" ShapeID="_x0000_i1155" DrawAspect="Content" ObjectID="_1388246323" r:id="rId273"/>
        </w:object>
      </w:r>
      <w:r w:rsidRPr="00D42C3D">
        <w:rPr>
          <w:lang w:val="fr-FR"/>
        </w:rPr>
        <w:t>, vectorul de iesire este</w:t>
      </w:r>
    </w:p>
    <w:p w:rsidR="00243C2B" w:rsidRPr="00D42C3D" w:rsidRDefault="00243C2B" w:rsidP="00243C2B">
      <w:pPr>
        <w:jc w:val="center"/>
        <w:rPr>
          <w:lang w:val="fr-FR"/>
        </w:rPr>
      </w:pPr>
      <w:r w:rsidRPr="007362B4">
        <w:rPr>
          <w:position w:val="-10"/>
        </w:rPr>
        <w:object w:dxaOrig="2420" w:dyaOrig="340">
          <v:shape id="_x0000_i1156" type="#_x0000_t75" style="width:120.75pt;height:17.25pt" o:ole="">
            <v:imagedata r:id="rId274" o:title=""/>
          </v:shape>
          <o:OLEObject Type="Embed" ProgID="Equation.3" ShapeID="_x0000_i1156" DrawAspect="Content" ObjectID="_1388246324" r:id="rId275"/>
        </w:object>
      </w:r>
      <w:r w:rsidRPr="007362B4">
        <w:rPr>
          <w:position w:val="-156"/>
        </w:rPr>
        <w:object w:dxaOrig="3540" w:dyaOrig="3240">
          <v:shape id="_x0000_i1157" type="#_x0000_t75" style="width:145.5pt;height:162.75pt" o:ole="">
            <v:imagedata r:id="rId276" o:title=""/>
          </v:shape>
          <o:OLEObject Type="Embed" ProgID="Equation.3" ShapeID="_x0000_i1157" DrawAspect="Content" ObjectID="_1388246325" r:id="rId277"/>
        </w:object>
      </w:r>
      <w:r w:rsidRPr="00D42C3D">
        <w:rPr>
          <w:lang w:val="fr-FR"/>
        </w:rPr>
        <w:t>=</w:t>
      </w:r>
      <w:r w:rsidRPr="006F2274">
        <w:rPr>
          <w:position w:val="-10"/>
        </w:rPr>
        <w:object w:dxaOrig="2680" w:dyaOrig="340">
          <v:shape id="_x0000_i1158" type="#_x0000_t75" style="width:134.25pt;height:17.25pt" o:ole="">
            <v:imagedata r:id="rId278" o:title=""/>
          </v:shape>
          <o:OLEObject Type="Embed" ProgID="Equation.3" ShapeID="_x0000_i1158" DrawAspect="Content" ObjectID="_1388246326" r:id="rId279"/>
        </w:object>
      </w:r>
    </w:p>
    <w:p w:rsidR="00243C2B" w:rsidRDefault="00243C2B" w:rsidP="00243C2B">
      <w:pPr>
        <w:jc w:val="both"/>
        <w:rPr>
          <w:b/>
          <w:lang w:val="fr-FR"/>
        </w:rPr>
      </w:pPr>
    </w:p>
    <w:p w:rsidR="00243C2B" w:rsidRPr="00D42C3D" w:rsidRDefault="00243C2B" w:rsidP="00243C2B">
      <w:pPr>
        <w:jc w:val="both"/>
        <w:rPr>
          <w:b/>
          <w:lang w:val="fr-FR"/>
        </w:rPr>
      </w:pPr>
      <w:r w:rsidRPr="00D42C3D">
        <w:rPr>
          <w:b/>
          <w:lang w:val="fr-FR"/>
        </w:rPr>
        <w:t>D). Metoda matricei de transfer</w:t>
      </w:r>
    </w:p>
    <w:p w:rsidR="00243C2B" w:rsidRPr="00D42C3D" w:rsidRDefault="00243C2B" w:rsidP="00243C2B">
      <w:pPr>
        <w:jc w:val="right"/>
        <w:rPr>
          <w:lang w:val="fr-FR"/>
        </w:rPr>
      </w:pPr>
      <w:r w:rsidRPr="006F2274">
        <w:rPr>
          <w:position w:val="-76"/>
        </w:rPr>
        <w:object w:dxaOrig="4640" w:dyaOrig="1640">
          <v:shape id="_x0000_i1159" type="#_x0000_t75" style="width:231.75pt;height:81.75pt" o:ole="">
            <v:imagedata r:id="rId280" o:title=""/>
          </v:shape>
          <o:OLEObject Type="Embed" ProgID="Equation.3" ShapeID="_x0000_i1159" DrawAspect="Content" ObjectID="_1388246327" r:id="rId281"/>
        </w:object>
      </w:r>
      <w:r w:rsidRPr="00D42C3D">
        <w:rPr>
          <w:lang w:val="fr-FR"/>
        </w:rPr>
        <w:t xml:space="preserve"> </w:t>
      </w:r>
      <w:r w:rsidRPr="00D42C3D">
        <w:rPr>
          <w:lang w:val="fr-FR"/>
        </w:rPr>
        <w:tab/>
      </w:r>
      <w:r w:rsidRPr="00D42C3D">
        <w:rPr>
          <w:lang w:val="fr-FR"/>
        </w:rPr>
        <w:tab/>
      </w:r>
      <w:r w:rsidRPr="00D42C3D">
        <w:rPr>
          <w:lang w:val="fr-FR"/>
        </w:rPr>
        <w:tab/>
        <w:t>(10.18)</w:t>
      </w:r>
    </w:p>
    <w:p w:rsidR="00243C2B" w:rsidRDefault="00243C2B" w:rsidP="00243C2B">
      <w:pPr>
        <w:jc w:val="both"/>
      </w:pPr>
      <w:r>
        <w:t>Se cunosc polinoamele</w:t>
      </w:r>
    </w:p>
    <w:p w:rsidR="00243C2B" w:rsidRDefault="00243C2B" w:rsidP="00243C2B">
      <w:pPr>
        <w:jc w:val="center"/>
      </w:pPr>
      <w:r w:rsidRPr="00DE3B17">
        <w:rPr>
          <w:position w:val="-14"/>
        </w:rPr>
        <w:object w:dxaOrig="1260" w:dyaOrig="460">
          <v:shape id="_x0000_i1160" type="#_x0000_t75" style="width:63pt;height:23.25pt" o:ole="">
            <v:imagedata r:id="rId282" o:title=""/>
          </v:shape>
          <o:OLEObject Type="Embed" ProgID="Equation.3" ShapeID="_x0000_i1160" DrawAspect="Content" ObjectID="_1388246328" r:id="rId283"/>
        </w:object>
      </w:r>
      <w:r>
        <w:t xml:space="preserve">, </w:t>
      </w:r>
      <w:r w:rsidRPr="00DE3B17">
        <w:rPr>
          <w:position w:val="-14"/>
        </w:rPr>
        <w:object w:dxaOrig="1280" w:dyaOrig="460">
          <v:shape id="_x0000_i1161" type="#_x0000_t75" style="width:63.75pt;height:23.25pt" o:ole="">
            <v:imagedata r:id="rId284" o:title=""/>
          </v:shape>
          <o:OLEObject Type="Embed" ProgID="Equation.3" ShapeID="_x0000_i1161" DrawAspect="Content" ObjectID="_1388246329" r:id="rId285"/>
        </w:object>
      </w:r>
      <w:r>
        <w:t xml:space="preserve">, </w:t>
      </w:r>
      <w:r w:rsidRPr="00DE3B17">
        <w:rPr>
          <w:position w:val="-14"/>
        </w:rPr>
        <w:object w:dxaOrig="1280" w:dyaOrig="460">
          <v:shape id="_x0000_i1162" type="#_x0000_t75" style="width:63.75pt;height:23.25pt" o:ole="">
            <v:imagedata r:id="rId286" o:title=""/>
          </v:shape>
          <o:OLEObject Type="Embed" ProgID="Equation.3" ShapeID="_x0000_i1162" DrawAspect="Content" ObjectID="_1388246330" r:id="rId287"/>
        </w:object>
      </w:r>
      <w:r>
        <w:t>,</w:t>
      </w:r>
      <w:r w:rsidRPr="00DE3B17">
        <w:rPr>
          <w:position w:val="-14"/>
        </w:rPr>
        <w:object w:dxaOrig="1280" w:dyaOrig="460">
          <v:shape id="_x0000_i1163" type="#_x0000_t75" style="width:63.75pt;height:23.25pt" o:ole="">
            <v:imagedata r:id="rId288" o:title=""/>
          </v:shape>
          <o:OLEObject Type="Embed" ProgID="Equation.3" ShapeID="_x0000_i1163" DrawAspect="Content" ObjectID="_1388246331" r:id="rId289"/>
        </w:object>
      </w:r>
      <w:r>
        <w:t xml:space="preserve">, </w:t>
      </w:r>
    </w:p>
    <w:p w:rsidR="00243C2B" w:rsidRDefault="00243C2B" w:rsidP="00243C2B">
      <w:pPr>
        <w:jc w:val="center"/>
      </w:pPr>
      <w:r w:rsidRPr="00DE3B17">
        <w:rPr>
          <w:position w:val="-14"/>
        </w:rPr>
        <w:object w:dxaOrig="1300" w:dyaOrig="460">
          <v:shape id="_x0000_i1164" type="#_x0000_t75" style="width:65.25pt;height:23.25pt" o:ole="">
            <v:imagedata r:id="rId290" o:title=""/>
          </v:shape>
          <o:OLEObject Type="Embed" ProgID="Equation.3" ShapeID="_x0000_i1164" DrawAspect="Content" ObjectID="_1388246332" r:id="rId291"/>
        </w:object>
      </w:r>
      <w:r>
        <w:t xml:space="preserve">, </w:t>
      </w:r>
      <w:r w:rsidRPr="00DE3B17">
        <w:rPr>
          <w:position w:val="-14"/>
        </w:rPr>
        <w:object w:dxaOrig="1340" w:dyaOrig="460">
          <v:shape id="_x0000_i1165" type="#_x0000_t75" style="width:66.75pt;height:23.25pt" o:ole="">
            <v:imagedata r:id="rId292" o:title=""/>
          </v:shape>
          <o:OLEObject Type="Embed" ProgID="Equation.3" ShapeID="_x0000_i1165" DrawAspect="Content" ObjectID="_1388246333" r:id="rId293"/>
        </w:object>
      </w:r>
      <w:r>
        <w:t>,</w:t>
      </w:r>
      <w:r w:rsidRPr="00DE3B17">
        <w:rPr>
          <w:position w:val="-14"/>
        </w:rPr>
        <w:object w:dxaOrig="1400" w:dyaOrig="460">
          <v:shape id="_x0000_i1166" type="#_x0000_t75" style="width:69.75pt;height:23.25pt" o:ole="">
            <v:imagedata r:id="rId294" o:title=""/>
          </v:shape>
          <o:OLEObject Type="Embed" ProgID="Equation.3" ShapeID="_x0000_i1166" DrawAspect="Content" ObjectID="_1388246334" r:id="rId295"/>
        </w:object>
      </w:r>
      <w:r>
        <w:t>,</w:t>
      </w:r>
      <w:r w:rsidRPr="00DE3B17">
        <w:rPr>
          <w:position w:val="-14"/>
        </w:rPr>
        <w:object w:dxaOrig="1280" w:dyaOrig="460">
          <v:shape id="_x0000_i1167" type="#_x0000_t75" style="width:63.75pt;height:23.25pt" o:ole="">
            <v:imagedata r:id="rId296" o:title=""/>
          </v:shape>
          <o:OLEObject Type="Embed" ProgID="Equation.3" ShapeID="_x0000_i1167" DrawAspect="Content" ObjectID="_1388246335" r:id="rId297"/>
        </w:object>
      </w:r>
      <w:r>
        <w:t>,</w:t>
      </w:r>
    </w:p>
    <w:p w:rsidR="00243C2B" w:rsidRDefault="00243C2B" w:rsidP="00243C2B">
      <w:pPr>
        <w:jc w:val="center"/>
      </w:pPr>
      <w:r w:rsidRPr="00DE3B17">
        <w:rPr>
          <w:position w:val="-14"/>
        </w:rPr>
        <w:object w:dxaOrig="1300" w:dyaOrig="460">
          <v:shape id="_x0000_i1168" type="#_x0000_t75" style="width:65.25pt;height:23.25pt" o:ole="">
            <v:imagedata r:id="rId298" o:title=""/>
          </v:shape>
          <o:OLEObject Type="Embed" ProgID="Equation.3" ShapeID="_x0000_i1168" DrawAspect="Content" ObjectID="_1388246336" r:id="rId299"/>
        </w:object>
      </w:r>
      <w:r>
        <w:t>,</w:t>
      </w:r>
      <w:r w:rsidRPr="00DE3B17">
        <w:rPr>
          <w:position w:val="-14"/>
        </w:rPr>
        <w:object w:dxaOrig="1400" w:dyaOrig="460">
          <v:shape id="_x0000_i1169" type="#_x0000_t75" style="width:69.75pt;height:23.25pt" o:ole="">
            <v:imagedata r:id="rId300" o:title=""/>
          </v:shape>
          <o:OLEObject Type="Embed" ProgID="Equation.3" ShapeID="_x0000_i1169" DrawAspect="Content" ObjectID="_1388246337" r:id="rId301"/>
        </w:object>
      </w:r>
      <w:r>
        <w:t>,</w:t>
      </w:r>
      <w:r w:rsidRPr="00DE3B17">
        <w:rPr>
          <w:position w:val="-14"/>
        </w:rPr>
        <w:object w:dxaOrig="1740" w:dyaOrig="460">
          <v:shape id="_x0000_i1170" type="#_x0000_t75" style="width:87pt;height:23.25pt" o:ole="">
            <v:imagedata r:id="rId302" o:title=""/>
          </v:shape>
          <o:OLEObject Type="Embed" ProgID="Equation.3" ShapeID="_x0000_i1170" DrawAspect="Content" ObjectID="_1388246338" r:id="rId303"/>
        </w:object>
      </w:r>
      <w:r>
        <w:t>,</w:t>
      </w:r>
      <w:r w:rsidRPr="00DE3B17">
        <w:rPr>
          <w:position w:val="-14"/>
        </w:rPr>
        <w:object w:dxaOrig="1760" w:dyaOrig="460">
          <v:shape id="_x0000_i1171" type="#_x0000_t75" style="width:87.75pt;height:23.25pt" o:ole="">
            <v:imagedata r:id="rId304" o:title=""/>
          </v:shape>
          <o:OLEObject Type="Embed" ProgID="Equation.3" ShapeID="_x0000_i1171" DrawAspect="Content" ObjectID="_1388246339" r:id="rId305"/>
        </w:object>
      </w:r>
    </w:p>
    <w:p w:rsidR="00243C2B" w:rsidRDefault="00243C2B" w:rsidP="00243C2B">
      <w:pPr>
        <w:jc w:val="both"/>
      </w:pPr>
      <w:r>
        <w:t>Stiind ca</w:t>
      </w:r>
    </w:p>
    <w:p w:rsidR="00243C2B" w:rsidRDefault="00243C2B" w:rsidP="00243C2B">
      <w:pPr>
        <w:jc w:val="center"/>
      </w:pPr>
      <w:r w:rsidRPr="003F750F">
        <w:rPr>
          <w:position w:val="-10"/>
        </w:rPr>
        <w:object w:dxaOrig="2260" w:dyaOrig="420">
          <v:shape id="_x0000_i1172" type="#_x0000_t75" style="width:113.25pt;height:21pt" o:ole="">
            <v:imagedata r:id="rId253" o:title=""/>
          </v:shape>
          <o:OLEObject Type="Embed" ProgID="Equation.3" ShapeID="_x0000_i1172" DrawAspect="Content" ObjectID="_1388246340" r:id="rId306"/>
        </w:object>
      </w:r>
      <w:r>
        <w:t xml:space="preserve">, </w:t>
      </w:r>
      <w:r w:rsidRPr="003F750F">
        <w:rPr>
          <w:position w:val="-10"/>
        </w:rPr>
        <w:object w:dxaOrig="1840" w:dyaOrig="420">
          <v:shape id="_x0000_i1173" type="#_x0000_t75" style="width:92.25pt;height:21pt" o:ole="">
            <v:imagedata r:id="rId255" o:title=""/>
          </v:shape>
          <o:OLEObject Type="Embed" ProgID="Equation.3" ShapeID="_x0000_i1173" DrawAspect="Content" ObjectID="_1388246341" r:id="rId307"/>
        </w:object>
      </w:r>
      <w:r>
        <w:t xml:space="preserve">, </w:t>
      </w:r>
      <w:r w:rsidRPr="003F750F">
        <w:rPr>
          <w:position w:val="-10"/>
        </w:rPr>
        <w:object w:dxaOrig="1359" w:dyaOrig="420">
          <v:shape id="_x0000_i1174" type="#_x0000_t75" style="width:68.25pt;height:21pt" o:ole="">
            <v:imagedata r:id="rId257" o:title=""/>
          </v:shape>
          <o:OLEObject Type="Embed" ProgID="Equation.3" ShapeID="_x0000_i1174" DrawAspect="Content" ObjectID="_1388246342" r:id="rId308"/>
        </w:object>
      </w:r>
    </w:p>
    <w:p w:rsidR="00243C2B" w:rsidRDefault="00243C2B" w:rsidP="00243C2B">
      <w:pPr>
        <w:jc w:val="both"/>
      </w:pPr>
      <w:r>
        <w:t xml:space="preserve">Rezulta </w:t>
      </w:r>
    </w:p>
    <w:p w:rsidR="00243C2B" w:rsidRDefault="00243C2B" w:rsidP="00243C2B">
      <w:pPr>
        <w:jc w:val="center"/>
      </w:pPr>
      <w:r w:rsidRPr="00AE1EDB">
        <w:rPr>
          <w:position w:val="-50"/>
        </w:rPr>
        <w:object w:dxaOrig="3540" w:dyaOrig="1120">
          <v:shape id="_x0000_i1175" type="#_x0000_t75" style="width:177pt;height:56.25pt" o:ole="">
            <v:imagedata r:id="rId309" o:title=""/>
          </v:shape>
          <o:OLEObject Type="Embed" ProgID="Equation.3" ShapeID="_x0000_i1175" DrawAspect="Content" ObjectID="_1388246343" r:id="rId310"/>
        </w:object>
      </w:r>
    </w:p>
    <w:p w:rsidR="00243C2B" w:rsidRDefault="00243C2B" w:rsidP="00243C2B">
      <w:r>
        <w:t>si</w:t>
      </w:r>
    </w:p>
    <w:p w:rsidR="00243C2B" w:rsidRDefault="00243C2B" w:rsidP="00243C2B">
      <w:pPr>
        <w:jc w:val="center"/>
      </w:pPr>
      <w:r w:rsidRPr="003F3A43">
        <w:rPr>
          <w:position w:val="-72"/>
        </w:rPr>
        <w:object w:dxaOrig="7980" w:dyaOrig="1560">
          <v:shape id="_x0000_i1176" type="#_x0000_t75" style="width:399pt;height:78pt" o:ole="">
            <v:imagedata r:id="rId311" o:title=""/>
          </v:shape>
          <o:OLEObject Type="Embed" ProgID="Equation.3" ShapeID="_x0000_i1176" DrawAspect="Content" ObjectID="_1388246344" r:id="rId312"/>
        </w:object>
      </w:r>
    </w:p>
    <w:p w:rsidR="00243C2B" w:rsidRDefault="00243C2B" w:rsidP="00243C2B"/>
    <w:p w:rsidR="00243C2B" w:rsidRPr="00D42C3D" w:rsidRDefault="00243C2B" w:rsidP="00243C2B">
      <w:pPr>
        <w:rPr>
          <w:lang w:val="fr-FR"/>
        </w:rPr>
      </w:pPr>
      <w:r w:rsidRPr="00D42C3D">
        <w:rPr>
          <w:lang w:val="fr-FR"/>
        </w:rPr>
        <w:t>După multiplexare, secventa de cod devine</w:t>
      </w:r>
    </w:p>
    <w:p w:rsidR="00243C2B" w:rsidRPr="00D42C3D" w:rsidRDefault="00243C2B" w:rsidP="00243C2B">
      <w:pPr>
        <w:rPr>
          <w:lang w:val="fr-FR"/>
        </w:rPr>
      </w:pPr>
    </w:p>
    <w:p w:rsidR="00243C2B" w:rsidRPr="006F2274" w:rsidRDefault="00243C2B" w:rsidP="00243C2B">
      <w:pPr>
        <w:jc w:val="center"/>
      </w:pPr>
      <w:r w:rsidRPr="005F3EDC">
        <w:rPr>
          <w:position w:val="-78"/>
        </w:rPr>
        <w:object w:dxaOrig="6720" w:dyaOrig="1680">
          <v:shape id="_x0000_i1177" type="#_x0000_t75" style="width:336pt;height:84pt" o:ole="">
            <v:imagedata r:id="rId313" o:title=""/>
          </v:shape>
          <o:OLEObject Type="Embed" ProgID="Equation.3" ShapeID="_x0000_i1177" DrawAspect="Content" ObjectID="_1388246345" r:id="rId314"/>
        </w:object>
      </w:r>
    </w:p>
    <w:p w:rsidR="00243C2B" w:rsidRDefault="00243C2B" w:rsidP="00243C2B">
      <w:r>
        <w:t>deci,</w:t>
      </w:r>
    </w:p>
    <w:p w:rsidR="00243C2B" w:rsidRPr="006F2274" w:rsidRDefault="00243C2B" w:rsidP="00243C2B">
      <w:pPr>
        <w:jc w:val="center"/>
      </w:pPr>
      <w:r w:rsidRPr="006F2274">
        <w:rPr>
          <w:position w:val="-10"/>
        </w:rPr>
        <w:object w:dxaOrig="3180" w:dyaOrig="340">
          <v:shape id="_x0000_i1178" type="#_x0000_t75" style="width:159pt;height:17.25pt" o:ole="">
            <v:imagedata r:id="rId269" o:title=""/>
          </v:shape>
          <o:OLEObject Type="Embed" ProgID="Equation.3" ShapeID="_x0000_i1178" DrawAspect="Content" ObjectID="_1388246346" r:id="rId315"/>
        </w:object>
      </w:r>
      <w:r>
        <w:t>.</w:t>
      </w:r>
    </w:p>
    <w:p w:rsidR="00243C2B" w:rsidRPr="006F374A" w:rsidRDefault="00243C2B" w:rsidP="00243C2B">
      <w:pPr>
        <w:jc w:val="both"/>
      </w:pPr>
    </w:p>
    <w:p w:rsidR="001D4A9F" w:rsidRDefault="001D4A9F" w:rsidP="00EC125F">
      <w:pPr>
        <w:autoSpaceDE w:val="0"/>
        <w:autoSpaceDN w:val="0"/>
        <w:adjustRightInd w:val="0"/>
        <w:rPr>
          <w:b/>
          <w:bCs/>
        </w:rPr>
      </w:pPr>
    </w:p>
    <w:p w:rsidR="00EC125F" w:rsidRPr="00F47933" w:rsidRDefault="00EC125F" w:rsidP="00EC125F">
      <w:pPr>
        <w:autoSpaceDE w:val="0"/>
        <w:autoSpaceDN w:val="0"/>
        <w:adjustRightInd w:val="0"/>
        <w:rPr>
          <w:b/>
          <w:bCs/>
        </w:rPr>
      </w:pPr>
      <w:r w:rsidRPr="00F47933">
        <w:rPr>
          <w:b/>
          <w:bCs/>
        </w:rPr>
        <w:t>Minimum Free Distance of a Convolutional Code</w:t>
      </w:r>
    </w:p>
    <w:p w:rsidR="001D4A9F" w:rsidRDefault="001D4A9F" w:rsidP="00EC125F">
      <w:pPr>
        <w:autoSpaceDE w:val="0"/>
        <w:autoSpaceDN w:val="0"/>
        <w:adjustRightInd w:val="0"/>
      </w:pPr>
    </w:p>
    <w:p w:rsidR="00EC125F" w:rsidRDefault="00EC125F" w:rsidP="001D4A9F">
      <w:pPr>
        <w:autoSpaceDE w:val="0"/>
        <w:autoSpaceDN w:val="0"/>
        <w:adjustRightInd w:val="0"/>
        <w:jc w:val="both"/>
      </w:pPr>
      <w:r w:rsidRPr="00F47933">
        <w:t>The minimum free distance determines the properties of a convolutional code, and it is defined</w:t>
      </w:r>
      <w:r w:rsidR="001D4A9F">
        <w:t xml:space="preserve"> </w:t>
      </w:r>
      <w:r w:rsidRPr="00F47933">
        <w:t>as</w:t>
      </w:r>
    </w:p>
    <w:p w:rsidR="001D4A9F" w:rsidRPr="00F47933" w:rsidRDefault="001D4A9F" w:rsidP="001D4A9F">
      <w:pPr>
        <w:autoSpaceDE w:val="0"/>
        <w:autoSpaceDN w:val="0"/>
        <w:adjustRightInd w:val="0"/>
        <w:jc w:val="both"/>
      </w:pPr>
    </w:p>
    <w:p w:rsidR="00EC125F" w:rsidRPr="00F47933" w:rsidRDefault="00EC125F" w:rsidP="001D4A9F">
      <w:pPr>
        <w:autoSpaceDE w:val="0"/>
        <w:autoSpaceDN w:val="0"/>
        <w:adjustRightInd w:val="0"/>
        <w:jc w:val="center"/>
        <w:rPr>
          <w:b/>
          <w:bCs/>
          <w:i/>
          <w:iCs/>
        </w:rPr>
      </w:pPr>
      <w:r w:rsidRPr="00F47933">
        <w:rPr>
          <w:i/>
          <w:iCs/>
        </w:rPr>
        <w:t>d</w:t>
      </w:r>
      <w:r w:rsidRPr="00F47933">
        <w:t xml:space="preserve">f </w:t>
      </w:r>
      <w:r w:rsidRPr="00F47933">
        <w:rPr>
          <w:rFonts w:eastAsia="MTSY"/>
        </w:rPr>
        <w:t xml:space="preserve">= </w:t>
      </w:r>
      <w:r w:rsidRPr="00F47933">
        <w:t xml:space="preserve">min </w:t>
      </w:r>
      <w:r w:rsidRPr="00F47933">
        <w:rPr>
          <w:i/>
          <w:iCs/>
        </w:rPr>
        <w:t>d</w:t>
      </w:r>
      <w:r w:rsidRPr="00F47933">
        <w:t>(</w:t>
      </w:r>
      <w:r w:rsidRPr="00F47933">
        <w:rPr>
          <w:b/>
          <w:bCs/>
          <w:i/>
          <w:iCs/>
        </w:rPr>
        <w:t xml:space="preserve">ci </w:t>
      </w:r>
      <w:r w:rsidRPr="00F47933">
        <w:t xml:space="preserve">, </w:t>
      </w:r>
      <w:r w:rsidRPr="00F47933">
        <w:rPr>
          <w:b/>
          <w:bCs/>
          <w:i/>
          <w:iCs/>
        </w:rPr>
        <w:t>c j</w:t>
      </w:r>
      <w:r w:rsidRPr="00F47933">
        <w:t xml:space="preserve">) : </w:t>
      </w:r>
      <w:r w:rsidRPr="00F47933">
        <w:rPr>
          <w:b/>
          <w:bCs/>
          <w:i/>
          <w:iCs/>
        </w:rPr>
        <w:t xml:space="preserve">mi </w:t>
      </w:r>
      <w:r w:rsidRPr="00F47933">
        <w:rPr>
          <w:rFonts w:eastAsia="MTSY"/>
        </w:rPr>
        <w:t xml:space="preserve">_= </w:t>
      </w:r>
      <w:r w:rsidRPr="00F47933">
        <w:rPr>
          <w:b/>
          <w:bCs/>
          <w:i/>
          <w:iCs/>
        </w:rPr>
        <w:t>mj</w:t>
      </w:r>
    </w:p>
    <w:p w:rsidR="001D4A9F" w:rsidRDefault="001D4A9F" w:rsidP="00EC125F">
      <w:pPr>
        <w:autoSpaceDE w:val="0"/>
        <w:autoSpaceDN w:val="0"/>
        <w:adjustRightInd w:val="0"/>
      </w:pPr>
    </w:p>
    <w:p w:rsidR="001D4A9F" w:rsidRDefault="00EC125F" w:rsidP="00EC125F">
      <w:pPr>
        <w:autoSpaceDE w:val="0"/>
        <w:autoSpaceDN w:val="0"/>
        <w:adjustRightInd w:val="0"/>
      </w:pPr>
      <w:r w:rsidRPr="00F47933">
        <w:t xml:space="preserve">where </w:t>
      </w:r>
      <w:r w:rsidRPr="00F47933">
        <w:rPr>
          <w:b/>
          <w:bCs/>
          <w:i/>
          <w:iCs/>
        </w:rPr>
        <w:t xml:space="preserve">ci </w:t>
      </w:r>
      <w:r w:rsidRPr="00F47933">
        <w:t xml:space="preserve">, </w:t>
      </w:r>
      <w:r w:rsidRPr="00F47933">
        <w:rPr>
          <w:b/>
          <w:bCs/>
          <w:i/>
          <w:iCs/>
        </w:rPr>
        <w:t xml:space="preserve">c j </w:t>
      </w:r>
      <w:r w:rsidRPr="00F47933">
        <w:t xml:space="preserve">are two code sequences that correspond to the message sequences </w:t>
      </w:r>
      <w:r w:rsidRPr="00F47933">
        <w:rPr>
          <w:b/>
          <w:bCs/>
          <w:i/>
          <w:iCs/>
        </w:rPr>
        <w:t xml:space="preserve">mi </w:t>
      </w:r>
      <w:r w:rsidRPr="00F47933">
        <w:rPr>
          <w:rFonts w:eastAsia="MTSY"/>
        </w:rPr>
        <w:t xml:space="preserve">_= </w:t>
      </w:r>
      <w:r w:rsidRPr="00F47933">
        <w:rPr>
          <w:b/>
          <w:bCs/>
          <w:i/>
          <w:iCs/>
        </w:rPr>
        <w:t xml:space="preserve">mj </w:t>
      </w:r>
      <w:r w:rsidRPr="00F47933">
        <w:t xml:space="preserve">. </w:t>
      </w:r>
    </w:p>
    <w:p w:rsidR="001D4A9F" w:rsidRDefault="001D4A9F" w:rsidP="00EC125F">
      <w:pPr>
        <w:autoSpaceDE w:val="0"/>
        <w:autoSpaceDN w:val="0"/>
        <w:adjustRightInd w:val="0"/>
      </w:pPr>
    </w:p>
    <w:p w:rsidR="00EC125F" w:rsidRDefault="00EC125F" w:rsidP="001D4A9F">
      <w:pPr>
        <w:autoSpaceDE w:val="0"/>
        <w:autoSpaceDN w:val="0"/>
        <w:adjustRightInd w:val="0"/>
        <w:jc w:val="both"/>
      </w:pPr>
      <w:r w:rsidRPr="00F47933">
        <w:t>The</w:t>
      </w:r>
      <w:r w:rsidR="001D4A9F">
        <w:t xml:space="preserve"> </w:t>
      </w:r>
      <w:r w:rsidRPr="00F47933">
        <w:t>minimum free distance is defined as the minimum distance between any two code sequences</w:t>
      </w:r>
      <w:r w:rsidR="001D4A9F">
        <w:t xml:space="preserve"> </w:t>
      </w:r>
      <w:r w:rsidRPr="00F47933">
        <w:t>of the convolutional code. Assuming that the convolutional code is linear and that transmission</w:t>
      </w:r>
      <w:r w:rsidR="001D4A9F">
        <w:t xml:space="preserve"> </w:t>
      </w:r>
      <w:r w:rsidRPr="00F47933">
        <w:t>over the channel makes use of a geometrically uniform signal set [17–26], the calculation of</w:t>
      </w:r>
      <w:r w:rsidR="001D4A9F">
        <w:t xml:space="preserve"> </w:t>
      </w:r>
      <w:r w:rsidRPr="00F47933">
        <w:t>the minimum distance between any two code sequences is the same as determining the weight</w:t>
      </w:r>
      <w:r w:rsidR="001D4A9F">
        <w:t xml:space="preserve"> </w:t>
      </w:r>
      <w:r w:rsidRPr="00F47933">
        <w:t>of the sum of these two code sequences as</w:t>
      </w:r>
    </w:p>
    <w:p w:rsidR="001D4A9F" w:rsidRPr="00F47933" w:rsidRDefault="001D4A9F" w:rsidP="00EC125F">
      <w:pPr>
        <w:autoSpaceDE w:val="0"/>
        <w:autoSpaceDN w:val="0"/>
        <w:adjustRightInd w:val="0"/>
      </w:pPr>
    </w:p>
    <w:p w:rsidR="00EC125F" w:rsidRPr="00F47933" w:rsidRDefault="00EC125F" w:rsidP="00EC125F">
      <w:pPr>
        <w:autoSpaceDE w:val="0"/>
        <w:autoSpaceDN w:val="0"/>
        <w:adjustRightInd w:val="0"/>
        <w:rPr>
          <w:b/>
          <w:bCs/>
          <w:i/>
          <w:iCs/>
        </w:rPr>
      </w:pPr>
      <w:r w:rsidRPr="00F47933">
        <w:rPr>
          <w:i/>
          <w:iCs/>
        </w:rPr>
        <w:t>d</w:t>
      </w:r>
      <w:r w:rsidRPr="00F47933">
        <w:t xml:space="preserve">f </w:t>
      </w:r>
      <w:r w:rsidRPr="00F47933">
        <w:rPr>
          <w:rFonts w:eastAsia="MTSY"/>
        </w:rPr>
        <w:t xml:space="preserve">= </w:t>
      </w:r>
      <w:r w:rsidRPr="00F47933">
        <w:t xml:space="preserve">min </w:t>
      </w:r>
      <w:r w:rsidRPr="00F47933">
        <w:rPr>
          <w:rFonts w:eastAsia="MTEX"/>
        </w:rPr>
        <w:t>_</w:t>
      </w:r>
      <w:r w:rsidR="001D4A9F">
        <w:rPr>
          <w:rFonts w:eastAsia="MTEX"/>
        </w:rPr>
        <w:t xml:space="preserve"> </w:t>
      </w:r>
      <w:r w:rsidRPr="00F47933">
        <w:rPr>
          <w:rFonts w:eastAsia="RMTMI"/>
          <w:i/>
          <w:iCs/>
        </w:rPr>
        <w:t>w</w:t>
      </w:r>
      <w:r w:rsidRPr="00F47933">
        <w:t>(</w:t>
      </w:r>
      <w:r w:rsidRPr="00F47933">
        <w:rPr>
          <w:b/>
          <w:bCs/>
          <w:i/>
          <w:iCs/>
        </w:rPr>
        <w:t xml:space="preserve">ci </w:t>
      </w:r>
      <w:r w:rsidRPr="00F47933">
        <w:rPr>
          <w:rFonts w:ascii="Cambria Math" w:eastAsia="MTSY" w:hAnsi="Cambria Math" w:cs="Cambria Math"/>
        </w:rPr>
        <w:t>⊕</w:t>
      </w:r>
      <w:r w:rsidRPr="00F47933">
        <w:rPr>
          <w:rFonts w:eastAsia="MTSY"/>
        </w:rPr>
        <w:t xml:space="preserve"> </w:t>
      </w:r>
      <w:r w:rsidRPr="00F47933">
        <w:rPr>
          <w:b/>
          <w:bCs/>
          <w:i/>
          <w:iCs/>
        </w:rPr>
        <w:t>c j</w:t>
      </w:r>
      <w:r w:rsidRPr="00F47933">
        <w:t xml:space="preserve">) : </w:t>
      </w:r>
      <w:r w:rsidRPr="00F47933">
        <w:rPr>
          <w:b/>
          <w:bCs/>
          <w:i/>
          <w:iCs/>
        </w:rPr>
        <w:t xml:space="preserve">mi </w:t>
      </w:r>
      <w:r w:rsidRPr="00F47933">
        <w:rPr>
          <w:rFonts w:eastAsia="MTSY"/>
        </w:rPr>
        <w:t xml:space="preserve">_= </w:t>
      </w:r>
      <w:r w:rsidRPr="00F47933">
        <w:rPr>
          <w:b/>
          <w:bCs/>
          <w:i/>
          <w:iCs/>
        </w:rPr>
        <w:t>mj</w:t>
      </w:r>
    </w:p>
    <w:p w:rsidR="00EC125F" w:rsidRPr="00F47933" w:rsidRDefault="00EC125F" w:rsidP="00EC125F">
      <w:pPr>
        <w:autoSpaceDE w:val="0"/>
        <w:autoSpaceDN w:val="0"/>
        <w:adjustRightInd w:val="0"/>
      </w:pPr>
      <w:r w:rsidRPr="00F47933">
        <w:rPr>
          <w:rFonts w:eastAsia="MTEX"/>
        </w:rPr>
        <w:t xml:space="preserve">_ </w:t>
      </w:r>
      <w:r w:rsidRPr="00F47933">
        <w:rPr>
          <w:rFonts w:eastAsia="MTSY"/>
        </w:rPr>
        <w:t xml:space="preserve">= </w:t>
      </w:r>
      <w:r w:rsidRPr="00F47933">
        <w:t xml:space="preserve">min </w:t>
      </w:r>
      <w:r w:rsidRPr="00F47933">
        <w:rPr>
          <w:rFonts w:eastAsia="MTSY"/>
        </w:rPr>
        <w:t>{</w:t>
      </w:r>
      <w:r w:rsidRPr="00F47933">
        <w:rPr>
          <w:rFonts w:eastAsia="RMTMI"/>
          <w:i/>
          <w:iCs/>
        </w:rPr>
        <w:t>w</w:t>
      </w:r>
      <w:r w:rsidRPr="00F47933">
        <w:t>(</w:t>
      </w:r>
      <w:r w:rsidRPr="00F47933">
        <w:rPr>
          <w:b/>
          <w:bCs/>
          <w:i/>
          <w:iCs/>
        </w:rPr>
        <w:t>c</w:t>
      </w:r>
      <w:r w:rsidRPr="00F47933">
        <w:t xml:space="preserve">) : </w:t>
      </w:r>
      <w:r w:rsidRPr="00F47933">
        <w:rPr>
          <w:b/>
          <w:bCs/>
          <w:i/>
          <w:iCs/>
        </w:rPr>
        <w:t xml:space="preserve">mi </w:t>
      </w:r>
      <w:r w:rsidRPr="00F47933">
        <w:rPr>
          <w:rFonts w:eastAsia="MTSY"/>
        </w:rPr>
        <w:t xml:space="preserve">_= </w:t>
      </w:r>
      <w:r w:rsidRPr="00F47933">
        <w:rPr>
          <w:b/>
          <w:bCs/>
        </w:rPr>
        <w:t>0</w:t>
      </w:r>
      <w:r w:rsidRPr="00F47933">
        <w:rPr>
          <w:rFonts w:eastAsia="MTSY"/>
        </w:rPr>
        <w:t xml:space="preserve">} </w:t>
      </w:r>
      <w:r w:rsidRPr="00F47933">
        <w:t>(34)</w:t>
      </w:r>
    </w:p>
    <w:p w:rsidR="001D4A9F" w:rsidRDefault="001D4A9F" w:rsidP="00EC125F">
      <w:pPr>
        <w:autoSpaceDE w:val="0"/>
        <w:autoSpaceDN w:val="0"/>
        <w:adjustRightInd w:val="0"/>
      </w:pPr>
    </w:p>
    <w:p w:rsidR="00EC125F" w:rsidRPr="00F47933" w:rsidRDefault="00EC125F" w:rsidP="00EC125F">
      <w:pPr>
        <w:autoSpaceDE w:val="0"/>
        <w:autoSpaceDN w:val="0"/>
        <w:adjustRightInd w:val="0"/>
      </w:pPr>
      <w:r w:rsidRPr="00F47933">
        <w:t>That is, the all-zero sequence is representative of the code in terms of the minimum distance</w:t>
      </w:r>
    </w:p>
    <w:p w:rsidR="00EC125F" w:rsidRPr="00F47933" w:rsidRDefault="00EC125F" w:rsidP="00EC125F">
      <w:pPr>
        <w:autoSpaceDE w:val="0"/>
        <w:autoSpaceDN w:val="0"/>
        <w:adjustRightInd w:val="0"/>
      </w:pPr>
      <w:r w:rsidRPr="00F47933">
        <w:t>evaluation of that code. This also implies that the minimum free distance of a convolutional</w:t>
      </w:r>
    </w:p>
    <w:p w:rsidR="00EC125F" w:rsidRPr="00F47933" w:rsidRDefault="00EC125F" w:rsidP="00EC125F">
      <w:pPr>
        <w:autoSpaceDE w:val="0"/>
        <w:autoSpaceDN w:val="0"/>
        <w:adjustRightInd w:val="0"/>
      </w:pPr>
      <w:r w:rsidRPr="00F47933">
        <w:t>code is the minimum weight calculated among all the code sequences that emerge from and</w:t>
      </w:r>
    </w:p>
    <w:p w:rsidR="00EC125F" w:rsidRPr="00F47933" w:rsidRDefault="00EC125F" w:rsidP="00EC125F">
      <w:pPr>
        <w:autoSpaceDE w:val="0"/>
        <w:autoSpaceDN w:val="0"/>
        <w:adjustRightInd w:val="0"/>
      </w:pPr>
      <w:r w:rsidRPr="00F47933">
        <w:t xml:space="preserve">return to the all-zero state, and that are not the all-zero sequences, </w:t>
      </w:r>
      <w:r w:rsidRPr="00F47933">
        <w:rPr>
          <w:b/>
          <w:bCs/>
          <w:i/>
          <w:iCs/>
        </w:rPr>
        <w:t xml:space="preserve">c </w:t>
      </w:r>
      <w:r w:rsidRPr="00F47933">
        <w:rPr>
          <w:rFonts w:eastAsia="MTSY"/>
        </w:rPr>
        <w:t xml:space="preserve">_= </w:t>
      </w:r>
      <w:r w:rsidRPr="00F47933">
        <w:rPr>
          <w:b/>
          <w:bCs/>
        </w:rPr>
        <w:t>0</w:t>
      </w:r>
      <w:r w:rsidRPr="00F47933">
        <w:t>.</w:t>
      </w:r>
    </w:p>
    <w:p w:rsidR="001D4A9F" w:rsidRDefault="001D4A9F" w:rsidP="00EC125F">
      <w:pPr>
        <w:autoSpaceDE w:val="0"/>
        <w:autoSpaceDN w:val="0"/>
        <w:adjustRightInd w:val="0"/>
        <w:rPr>
          <w:i/>
          <w:iCs/>
        </w:rPr>
      </w:pPr>
    </w:p>
    <w:p w:rsidR="00EC125F" w:rsidRPr="00F47933" w:rsidRDefault="00EC125F" w:rsidP="00EC125F">
      <w:pPr>
        <w:autoSpaceDE w:val="0"/>
        <w:autoSpaceDN w:val="0"/>
        <w:adjustRightInd w:val="0"/>
      </w:pPr>
      <w:r w:rsidRPr="00F47933">
        <w:rPr>
          <w:i/>
          <w:iCs/>
        </w:rPr>
        <w:t xml:space="preserve">Example 6.5: </w:t>
      </w:r>
      <w:r w:rsidRPr="00F47933">
        <w:t xml:space="preserve">Determine the minimum free distance of the convolutional code </w:t>
      </w:r>
      <w:r w:rsidRPr="00F47933">
        <w:rPr>
          <w:i/>
          <w:iCs/>
        </w:rPr>
        <w:t>C</w:t>
      </w:r>
      <w:r w:rsidRPr="00F47933">
        <w:t>conv(2</w:t>
      </w:r>
      <w:r w:rsidRPr="00F47933">
        <w:rPr>
          <w:rFonts w:eastAsia="RMTMI"/>
          <w:i/>
          <w:iCs/>
        </w:rPr>
        <w:t xml:space="preserve">, </w:t>
      </w:r>
      <w:r w:rsidRPr="00F47933">
        <w:t>1</w:t>
      </w:r>
      <w:r w:rsidRPr="00F47933">
        <w:rPr>
          <w:rFonts w:eastAsia="RMTMI"/>
          <w:i/>
          <w:iCs/>
        </w:rPr>
        <w:t xml:space="preserve">, </w:t>
      </w:r>
      <w:r w:rsidRPr="00F47933">
        <w:t>2)</w:t>
      </w:r>
    </w:p>
    <w:p w:rsidR="00EC125F" w:rsidRDefault="00EC125F" w:rsidP="00EC125F">
      <w:pPr>
        <w:autoSpaceDE w:val="0"/>
        <w:autoSpaceDN w:val="0"/>
        <w:adjustRightInd w:val="0"/>
      </w:pPr>
      <w:r w:rsidRPr="00F47933">
        <w:t>used in previous examples, by employing the above procedure, implemented over the corresponding</w:t>
      </w:r>
      <w:r w:rsidR="001D4A9F">
        <w:t xml:space="preserve"> </w:t>
      </w:r>
      <w:r w:rsidRPr="00F47933">
        <w:t>trellis.</w:t>
      </w:r>
    </w:p>
    <w:p w:rsidR="001D4A9F" w:rsidRPr="00F47933" w:rsidRDefault="001D4A9F" w:rsidP="00EC125F">
      <w:pPr>
        <w:autoSpaceDE w:val="0"/>
        <w:autoSpaceDN w:val="0"/>
        <w:adjustRightInd w:val="0"/>
      </w:pPr>
    </w:p>
    <w:p w:rsidR="00EC125F" w:rsidRPr="00F47933" w:rsidRDefault="00EC125F" w:rsidP="00EC125F">
      <w:pPr>
        <w:autoSpaceDE w:val="0"/>
        <w:autoSpaceDN w:val="0"/>
        <w:adjustRightInd w:val="0"/>
      </w:pPr>
      <w:r w:rsidRPr="00F47933">
        <w:t xml:space="preserve">The sequence corresponding to the path described by the sequence of states </w:t>
      </w:r>
      <w:r w:rsidRPr="00F47933">
        <w:rPr>
          <w:i/>
          <w:iCs/>
        </w:rPr>
        <w:t>S</w:t>
      </w:r>
      <w:r w:rsidRPr="00F47933">
        <w:t>a</w:t>
      </w:r>
      <w:r w:rsidRPr="00F47933">
        <w:rPr>
          <w:i/>
          <w:iCs/>
        </w:rPr>
        <w:t>S</w:t>
      </w:r>
      <w:r w:rsidRPr="00F47933">
        <w:t>b</w:t>
      </w:r>
      <w:r w:rsidRPr="00F47933">
        <w:rPr>
          <w:i/>
          <w:iCs/>
        </w:rPr>
        <w:t>S</w:t>
      </w:r>
      <w:r w:rsidRPr="00F47933">
        <w:t>c</w:t>
      </w:r>
      <w:r w:rsidRPr="00F47933">
        <w:rPr>
          <w:i/>
          <w:iCs/>
        </w:rPr>
        <w:t>Sa</w:t>
      </w:r>
      <w:r w:rsidRPr="00F47933">
        <w:t>, seen</w:t>
      </w:r>
    </w:p>
    <w:p w:rsidR="00EC125F" w:rsidRPr="00F47933" w:rsidRDefault="00EC125F" w:rsidP="00EC125F">
      <w:pPr>
        <w:autoSpaceDE w:val="0"/>
        <w:autoSpaceDN w:val="0"/>
        <w:adjustRightInd w:val="0"/>
      </w:pPr>
      <w:r w:rsidRPr="00F47933">
        <w:t>in bold in Figure 6.16, is the sequence of minimum weight, which is equal to 5. There are</w:t>
      </w:r>
    </w:p>
    <w:p w:rsidR="00286F99" w:rsidRPr="00F47933" w:rsidRDefault="00EC125F" w:rsidP="001D4A9F">
      <w:pPr>
        <w:autoSpaceDE w:val="0"/>
        <w:autoSpaceDN w:val="0"/>
        <w:adjustRightInd w:val="0"/>
      </w:pPr>
      <w:r w:rsidRPr="00F47933">
        <w:t xml:space="preserve">other sequences like those described by the state sequences </w:t>
      </w:r>
      <w:r w:rsidRPr="00F47933">
        <w:rPr>
          <w:i/>
          <w:iCs/>
        </w:rPr>
        <w:t>S</w:t>
      </w:r>
      <w:r w:rsidRPr="00F47933">
        <w:t>a</w:t>
      </w:r>
      <w:r w:rsidRPr="00F47933">
        <w:rPr>
          <w:i/>
          <w:iCs/>
        </w:rPr>
        <w:t>S</w:t>
      </w:r>
      <w:r w:rsidRPr="00F47933">
        <w:t>b</w:t>
      </w:r>
      <w:r w:rsidRPr="00F47933">
        <w:rPr>
          <w:i/>
          <w:iCs/>
        </w:rPr>
        <w:t>S</w:t>
      </w:r>
      <w:r w:rsidRPr="00F47933">
        <w:t>c</w:t>
      </w:r>
      <w:r w:rsidRPr="00F47933">
        <w:rPr>
          <w:i/>
          <w:iCs/>
        </w:rPr>
        <w:t>S</w:t>
      </w:r>
      <w:r w:rsidRPr="00F47933">
        <w:t>b</w:t>
      </w:r>
      <w:r w:rsidRPr="00F47933">
        <w:rPr>
          <w:i/>
          <w:iCs/>
        </w:rPr>
        <w:t>S</w:t>
      </w:r>
      <w:r w:rsidRPr="00F47933">
        <w:t>c</w:t>
      </w:r>
      <w:r w:rsidRPr="00F47933">
        <w:rPr>
          <w:i/>
          <w:iCs/>
        </w:rPr>
        <w:t>S</w:t>
      </w:r>
      <w:r w:rsidRPr="00F47933">
        <w:t xml:space="preserve">a and </w:t>
      </w:r>
      <w:r w:rsidRPr="00F47933">
        <w:rPr>
          <w:i/>
          <w:iCs/>
        </w:rPr>
        <w:t>S</w:t>
      </w:r>
      <w:r w:rsidRPr="00F47933">
        <w:t>a</w:t>
      </w:r>
      <w:r w:rsidRPr="00F47933">
        <w:rPr>
          <w:i/>
          <w:iCs/>
        </w:rPr>
        <w:t>S</w:t>
      </w:r>
      <w:r w:rsidRPr="00F47933">
        <w:t>b</w:t>
      </w:r>
      <w:r w:rsidRPr="00F47933">
        <w:rPr>
          <w:i/>
          <w:iCs/>
        </w:rPr>
        <w:t>S</w:t>
      </w:r>
      <w:r w:rsidRPr="00F47933">
        <w:t>d</w:t>
      </w:r>
      <w:r w:rsidRPr="00F47933">
        <w:rPr>
          <w:i/>
          <w:iCs/>
        </w:rPr>
        <w:t>S</w:t>
      </w:r>
      <w:r w:rsidRPr="00F47933">
        <w:t>c</w:t>
      </w:r>
      <w:r w:rsidRPr="00F47933">
        <w:rPr>
          <w:i/>
          <w:iCs/>
        </w:rPr>
        <w:t>S</w:t>
      </w:r>
      <w:r w:rsidRPr="00F47933">
        <w:t>a that</w:t>
      </w:r>
      <w:r w:rsidR="001D4A9F">
        <w:t xml:space="preserve"> </w:t>
      </w:r>
      <w:r w:rsidRPr="00F47933">
        <w:t>both are of weight 6. The remaining paths are all of larger weight, and so the minimum free</w:t>
      </w:r>
      <w:r w:rsidR="001D4A9F">
        <w:t xml:space="preserve"> </w:t>
      </w:r>
      <w:r w:rsidRPr="00F47933">
        <w:t xml:space="preserve">distance of this convolutional code is </w:t>
      </w:r>
      <w:r w:rsidRPr="00F47933">
        <w:rPr>
          <w:i/>
          <w:iCs/>
        </w:rPr>
        <w:t>d</w:t>
      </w:r>
      <w:r w:rsidRPr="00F47933">
        <w:t xml:space="preserve">f </w:t>
      </w:r>
      <w:r w:rsidRPr="00F47933">
        <w:rPr>
          <w:rFonts w:eastAsia="MTSY"/>
        </w:rPr>
        <w:t xml:space="preserve">= </w:t>
      </w:r>
      <w:r w:rsidRPr="00F47933">
        <w:t>5.</w:t>
      </w:r>
    </w:p>
    <w:p w:rsidR="00EC125F" w:rsidRPr="00F47933" w:rsidRDefault="00EC125F" w:rsidP="00EC125F"/>
    <w:p w:rsidR="00EC125F" w:rsidRPr="00F47933" w:rsidRDefault="00EC125F" w:rsidP="00EC125F">
      <w:r w:rsidRPr="00F47933">
        <w:rPr>
          <w:noProof/>
        </w:rPr>
        <w:drawing>
          <wp:inline distT="0" distB="0" distL="0" distR="0" wp14:anchorId="026A1A35" wp14:editId="3B7C14EF">
            <wp:extent cx="5362575" cy="2733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5362575" cy="2733675"/>
                    </a:xfrm>
                    <a:prstGeom prst="rect">
                      <a:avLst/>
                    </a:prstGeom>
                    <a:noFill/>
                    <a:ln>
                      <a:noFill/>
                    </a:ln>
                  </pic:spPr>
                </pic:pic>
              </a:graphicData>
            </a:graphic>
          </wp:inline>
        </w:drawing>
      </w:r>
    </w:p>
    <w:p w:rsidR="00EC125F" w:rsidRPr="00F47933" w:rsidRDefault="00EC125F" w:rsidP="00EC125F"/>
    <w:p w:rsidR="00EC125F" w:rsidRPr="00F47933" w:rsidRDefault="00EC125F" w:rsidP="00EC125F"/>
    <w:p w:rsidR="00663A42" w:rsidRDefault="00EC125F" w:rsidP="004827B8">
      <w:pPr>
        <w:autoSpaceDE w:val="0"/>
        <w:autoSpaceDN w:val="0"/>
        <w:adjustRightInd w:val="0"/>
        <w:jc w:val="both"/>
      </w:pPr>
      <w:r w:rsidRPr="00F47933">
        <w:t>In the case of convolutional codes the distance between any two code sequences is not clearly</w:t>
      </w:r>
      <w:r w:rsidR="004827B8">
        <w:t xml:space="preserve"> </w:t>
      </w:r>
      <w:r w:rsidRPr="00F47933">
        <w:t>determined, since the transmission is done not in blocks of information but as a continuous</w:t>
      </w:r>
      <w:r w:rsidR="004827B8">
        <w:t xml:space="preserve"> </w:t>
      </w:r>
      <w:r w:rsidRPr="00F47933">
        <w:t>sequence of bits with a degree of memory. However, when the all-zero sequence is transmitted,</w:t>
      </w:r>
      <w:r w:rsidR="00663A42">
        <w:t xml:space="preserve"> </w:t>
      </w:r>
      <w:r w:rsidRPr="00F47933">
        <w:t>and this sequence is converted by the effect of the channel errors into another code sequence, it</w:t>
      </w:r>
      <w:r w:rsidR="00663A42">
        <w:t xml:space="preserve"> </w:t>
      </w:r>
      <w:r w:rsidRPr="00F47933">
        <w:t>is clear that an undetectable error pattern has occurred. This is the same as in the case of block</w:t>
      </w:r>
      <w:r w:rsidR="00663A42">
        <w:t xml:space="preserve"> </w:t>
      </w:r>
      <w:r w:rsidRPr="00F47933">
        <w:t>codes, where the minimum Hamming distance can be considered as the minimum number of</w:t>
      </w:r>
      <w:r w:rsidR="00663A42">
        <w:t xml:space="preserve"> </w:t>
      </w:r>
      <w:r w:rsidRPr="00F47933">
        <w:t>errors produced by the channel that have to occur in a transmitted code vector to convert it in</w:t>
      </w:r>
      <w:r w:rsidR="00663A42">
        <w:t xml:space="preserve"> </w:t>
      </w:r>
      <w:r w:rsidRPr="00F47933">
        <w:t xml:space="preserve">another code vector; these errors in fact then corresponding to an undetectable error pattern. </w:t>
      </w:r>
    </w:p>
    <w:p w:rsidR="00663A42" w:rsidRDefault="00663A42" w:rsidP="00EC125F">
      <w:pPr>
        <w:autoSpaceDE w:val="0"/>
        <w:autoSpaceDN w:val="0"/>
        <w:adjustRightInd w:val="0"/>
      </w:pPr>
    </w:p>
    <w:p w:rsidR="00EC125F" w:rsidRDefault="00EC125F" w:rsidP="004827B8">
      <w:pPr>
        <w:autoSpaceDE w:val="0"/>
        <w:autoSpaceDN w:val="0"/>
        <w:adjustRightInd w:val="0"/>
        <w:jc w:val="both"/>
      </w:pPr>
      <w:r w:rsidRPr="00F47933">
        <w:t>In</w:t>
      </w:r>
      <w:r w:rsidR="00663A42">
        <w:t xml:space="preserve"> </w:t>
      </w:r>
      <w:r w:rsidRPr="00F47933">
        <w:t>the case of convolutional codes, the weight of the minimum-weight undetectable error pattern</w:t>
      </w:r>
      <w:r w:rsidR="00663A42">
        <w:t xml:space="preserve"> </w:t>
      </w:r>
      <w:r w:rsidRPr="00F47933">
        <w:t xml:space="preserve">is also the same as the minimum free distance </w:t>
      </w:r>
      <w:r w:rsidRPr="00F47933">
        <w:rPr>
          <w:i/>
          <w:iCs/>
        </w:rPr>
        <w:t>d</w:t>
      </w:r>
      <w:r w:rsidRPr="00F47933">
        <w:t>f of the code. The error-correction capability</w:t>
      </w:r>
      <w:r w:rsidR="00663A42">
        <w:t xml:space="preserve"> </w:t>
      </w:r>
      <w:r w:rsidRPr="00F47933">
        <w:t xml:space="preserve">of the code is then defined as the number </w:t>
      </w:r>
      <w:r w:rsidRPr="00F47933">
        <w:rPr>
          <w:i/>
          <w:iCs/>
        </w:rPr>
        <w:t xml:space="preserve">t </w:t>
      </w:r>
      <w:r w:rsidRPr="00F47933">
        <w:t>of errors that can be corrected, which is equal to</w:t>
      </w:r>
    </w:p>
    <w:p w:rsidR="00321E0B" w:rsidRPr="00F47933" w:rsidRDefault="00321E0B" w:rsidP="004827B8">
      <w:pPr>
        <w:autoSpaceDE w:val="0"/>
        <w:autoSpaceDN w:val="0"/>
        <w:adjustRightInd w:val="0"/>
        <w:jc w:val="both"/>
      </w:pPr>
    </w:p>
    <w:p w:rsidR="00EC125F" w:rsidRPr="00F47933" w:rsidRDefault="00EC125F" w:rsidP="00321E0B">
      <w:pPr>
        <w:jc w:val="center"/>
      </w:pPr>
      <w:r w:rsidRPr="00F47933">
        <w:rPr>
          <w:noProof/>
        </w:rPr>
        <w:drawing>
          <wp:inline distT="0" distB="0" distL="0" distR="0" wp14:anchorId="223BD8B7" wp14:editId="6CF59E53">
            <wp:extent cx="1019175" cy="485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1019175" cy="485775"/>
                    </a:xfrm>
                    <a:prstGeom prst="rect">
                      <a:avLst/>
                    </a:prstGeom>
                    <a:noFill/>
                    <a:ln>
                      <a:noFill/>
                    </a:ln>
                  </pic:spPr>
                </pic:pic>
              </a:graphicData>
            </a:graphic>
          </wp:inline>
        </w:drawing>
      </w:r>
    </w:p>
    <w:p w:rsidR="00EC125F" w:rsidRPr="00F47933" w:rsidRDefault="00EC125F" w:rsidP="00EC125F"/>
    <w:p w:rsidR="00EC125F" w:rsidRPr="00F47933" w:rsidRDefault="00EC125F" w:rsidP="00EC125F">
      <w:pPr>
        <w:autoSpaceDE w:val="0"/>
        <w:autoSpaceDN w:val="0"/>
        <w:adjustRightInd w:val="0"/>
      </w:pPr>
      <w:r w:rsidRPr="00F47933">
        <w:t>This error-correction capability is obtained when error events are separated by at least the</w:t>
      </w:r>
    </w:p>
    <w:p w:rsidR="00EC125F" w:rsidRPr="00F47933" w:rsidRDefault="00EC125F" w:rsidP="00EC125F">
      <w:r w:rsidRPr="00F47933">
        <w:t>constraint length of the code, measured in bits.</w:t>
      </w:r>
    </w:p>
    <w:sectPr w:rsidR="00EC125F" w:rsidRPr="00F47933">
      <w:pgSz w:w="11907" w:h="16840" w:code="9"/>
      <w:pgMar w:top="1418" w:right="1418" w:bottom="1418"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F96" w:rsidRDefault="00CF2F96" w:rsidP="00243C2B">
      <w:r>
        <w:separator/>
      </w:r>
    </w:p>
  </w:endnote>
  <w:endnote w:type="continuationSeparator" w:id="0">
    <w:p w:rsidR="00CF2F96" w:rsidRDefault="00CF2F96" w:rsidP="0024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TSY">
    <w:altName w:val="Arial Unicode MS"/>
    <w:panose1 w:val="00000000000000000000"/>
    <w:charset w:val="81"/>
    <w:family w:val="auto"/>
    <w:notTrueType/>
    <w:pitch w:val="default"/>
    <w:sig w:usb0="00000000" w:usb1="09060000" w:usb2="00000010" w:usb3="00000000" w:csb0="00080000" w:csb1="00000000"/>
  </w:font>
  <w:font w:name="MTEX">
    <w:altName w:val="MS Mincho"/>
    <w:panose1 w:val="00000000000000000000"/>
    <w:charset w:val="80"/>
    <w:family w:val="auto"/>
    <w:notTrueType/>
    <w:pitch w:val="default"/>
    <w:sig w:usb0="00000000" w:usb1="08070000" w:usb2="00000010" w:usb3="00000000" w:csb0="00020000" w:csb1="00000000"/>
  </w:font>
  <w:font w:name="RMTMI">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F96" w:rsidRDefault="00CF2F96" w:rsidP="00243C2B">
      <w:r>
        <w:separator/>
      </w:r>
    </w:p>
  </w:footnote>
  <w:footnote w:type="continuationSeparator" w:id="0">
    <w:p w:rsidR="00CF2F96" w:rsidRDefault="00CF2F96" w:rsidP="00243C2B">
      <w:r>
        <w:continuationSeparator/>
      </w:r>
    </w:p>
  </w:footnote>
  <w:footnote w:id="1">
    <w:p w:rsidR="00646993" w:rsidRDefault="00646993" w:rsidP="00243C2B">
      <w:pPr>
        <w:ind w:firstLine="720"/>
        <w:jc w:val="both"/>
      </w:pPr>
      <w:r>
        <w:rPr>
          <w:rStyle w:val="Referinnotdesubsol"/>
        </w:rPr>
        <w:footnoteRef/>
      </w:r>
      <w:r>
        <w:t xml:space="preserve"> Codarea Viterbi a fost dezvoltata de Andrew J. Viterbi, fondator al Qualcomm Corporation. Tehnica de decodare este prezentata in lucrarea "Error Bounds for Convolutional Codes and an Asymptotically Optimum Decoding Algorithm," published in </w:t>
      </w:r>
      <w:r>
        <w:rPr>
          <w:i/>
          <w:iCs/>
        </w:rPr>
        <w:t>IEEE Transactions on Information Theory</w:t>
      </w:r>
      <w:r>
        <w:t>, Volume IT-13, pages 260-269, in April, 1967.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21B12"/>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677304B4"/>
    <w:multiLevelType w:val="hybridMultilevel"/>
    <w:tmpl w:val="8EEC6294"/>
    <w:lvl w:ilvl="0" w:tplc="97621C6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782857FE"/>
    <w:multiLevelType w:val="hybridMultilevel"/>
    <w:tmpl w:val="2A08D47A"/>
    <w:lvl w:ilvl="0" w:tplc="D5D49DF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AC9527E"/>
    <w:multiLevelType w:val="hybridMultilevel"/>
    <w:tmpl w:val="2A08D47A"/>
    <w:lvl w:ilvl="0" w:tplc="D5D49DF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082"/>
    <w:rsid w:val="00024F6A"/>
    <w:rsid w:val="00153891"/>
    <w:rsid w:val="001702FB"/>
    <w:rsid w:val="001D4A9F"/>
    <w:rsid w:val="00243C2B"/>
    <w:rsid w:val="002522FF"/>
    <w:rsid w:val="00286F99"/>
    <w:rsid w:val="00301089"/>
    <w:rsid w:val="00321E0B"/>
    <w:rsid w:val="0039463A"/>
    <w:rsid w:val="004827B8"/>
    <w:rsid w:val="00627E31"/>
    <w:rsid w:val="00646993"/>
    <w:rsid w:val="00663A42"/>
    <w:rsid w:val="00681050"/>
    <w:rsid w:val="00747374"/>
    <w:rsid w:val="00912EB5"/>
    <w:rsid w:val="00970561"/>
    <w:rsid w:val="0098776A"/>
    <w:rsid w:val="00A91632"/>
    <w:rsid w:val="00AA539E"/>
    <w:rsid w:val="00AF40F1"/>
    <w:rsid w:val="00C178BC"/>
    <w:rsid w:val="00C43526"/>
    <w:rsid w:val="00C70951"/>
    <w:rsid w:val="00C93561"/>
    <w:rsid w:val="00CC39C0"/>
    <w:rsid w:val="00CF2F96"/>
    <w:rsid w:val="00D264EC"/>
    <w:rsid w:val="00D55779"/>
    <w:rsid w:val="00D66F24"/>
    <w:rsid w:val="00DD0DCA"/>
    <w:rsid w:val="00E232F0"/>
    <w:rsid w:val="00E47050"/>
    <w:rsid w:val="00EA2082"/>
    <w:rsid w:val="00EC125F"/>
    <w:rsid w:val="00F47933"/>
    <w:rsid w:val="00FE7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Titlu2">
    <w:name w:val="heading 2"/>
    <w:basedOn w:val="Normal"/>
    <w:qFormat/>
    <w:pPr>
      <w:spacing w:before="100" w:beforeAutospacing="1" w:after="100" w:afterAutospacing="1"/>
      <w:outlineLvl w:val="1"/>
    </w:pPr>
    <w:rPr>
      <w:b/>
      <w:bCs/>
      <w:sz w:val="36"/>
      <w:szCs w:val="3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character" w:styleId="MaindescrisHTML">
    <w:name w:val="HTML Typewriter"/>
    <w:basedOn w:val="Fontdeparagrafimplicit"/>
    <w:rPr>
      <w:rFonts w:ascii="Courier New" w:eastAsia="Times New Roman" w:hAnsi="Courier New" w:cs="Courier New"/>
      <w:sz w:val="20"/>
      <w:szCs w:val="20"/>
    </w:rPr>
  </w:style>
  <w:style w:type="paragraph" w:styleId="TextnBalon">
    <w:name w:val="Balloon Text"/>
    <w:basedOn w:val="Normal"/>
    <w:link w:val="TextnBalonCaracter"/>
    <w:uiPriority w:val="99"/>
    <w:semiHidden/>
    <w:unhideWhenUsed/>
    <w:rsid w:val="00DD0DC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0DCA"/>
    <w:rPr>
      <w:rFonts w:ascii="Tahoma" w:hAnsi="Tahoma" w:cs="Tahoma"/>
      <w:sz w:val="16"/>
      <w:szCs w:val="16"/>
    </w:rPr>
  </w:style>
  <w:style w:type="table" w:styleId="GrilTabel">
    <w:name w:val="Table Grid"/>
    <w:basedOn w:val="TabelNormal"/>
    <w:rsid w:val="00E47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innotdesubsol">
    <w:name w:val="footnote reference"/>
    <w:basedOn w:val="Fontdeparagrafimplicit"/>
    <w:semiHidden/>
    <w:rsid w:val="00243C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Titlu2">
    <w:name w:val="heading 2"/>
    <w:basedOn w:val="Normal"/>
    <w:qFormat/>
    <w:pPr>
      <w:spacing w:before="100" w:beforeAutospacing="1" w:after="100" w:afterAutospacing="1"/>
      <w:outlineLvl w:val="1"/>
    </w:pPr>
    <w:rPr>
      <w:b/>
      <w:bCs/>
      <w:sz w:val="36"/>
      <w:szCs w:val="3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character" w:styleId="MaindescrisHTML">
    <w:name w:val="HTML Typewriter"/>
    <w:basedOn w:val="Fontdeparagrafimplicit"/>
    <w:rPr>
      <w:rFonts w:ascii="Courier New" w:eastAsia="Times New Roman" w:hAnsi="Courier New" w:cs="Courier New"/>
      <w:sz w:val="20"/>
      <w:szCs w:val="20"/>
    </w:rPr>
  </w:style>
  <w:style w:type="paragraph" w:styleId="TextnBalon">
    <w:name w:val="Balloon Text"/>
    <w:basedOn w:val="Normal"/>
    <w:link w:val="TextnBalonCaracter"/>
    <w:uiPriority w:val="99"/>
    <w:semiHidden/>
    <w:unhideWhenUsed/>
    <w:rsid w:val="00DD0DC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0DCA"/>
    <w:rPr>
      <w:rFonts w:ascii="Tahoma" w:hAnsi="Tahoma" w:cs="Tahoma"/>
      <w:sz w:val="16"/>
      <w:szCs w:val="16"/>
    </w:rPr>
  </w:style>
  <w:style w:type="table" w:styleId="GrilTabel">
    <w:name w:val="Table Grid"/>
    <w:basedOn w:val="TabelNormal"/>
    <w:rsid w:val="00E47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innotdesubsol">
    <w:name w:val="footnote reference"/>
    <w:basedOn w:val="Fontdeparagrafimplicit"/>
    <w:semiHidden/>
    <w:rsid w:val="00243C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3.bin"/><Relationship Id="rId303" Type="http://schemas.openxmlformats.org/officeDocument/2006/relationships/oleObject" Target="embeddings/oleObject145.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image" Target="media/image67.png"/><Relationship Id="rId159" Type="http://schemas.openxmlformats.org/officeDocument/2006/relationships/oleObject" Target="embeddings/oleObject71.bin"/><Relationship Id="rId170" Type="http://schemas.openxmlformats.org/officeDocument/2006/relationships/image" Target="media/image86.wmf"/><Relationship Id="rId191" Type="http://schemas.openxmlformats.org/officeDocument/2006/relationships/oleObject" Target="embeddings/oleObject87.bin"/><Relationship Id="rId205" Type="http://schemas.openxmlformats.org/officeDocument/2006/relationships/oleObject" Target="embeddings/oleObject95.bin"/><Relationship Id="rId226" Type="http://schemas.openxmlformats.org/officeDocument/2006/relationships/image" Target="media/image113.wmf"/><Relationship Id="rId247" Type="http://schemas.openxmlformats.org/officeDocument/2006/relationships/oleObject" Target="embeddings/oleObject116.bin"/><Relationship Id="rId107" Type="http://schemas.openxmlformats.org/officeDocument/2006/relationships/oleObject" Target="embeddings/oleObject49.bin"/><Relationship Id="rId268" Type="http://schemas.openxmlformats.org/officeDocument/2006/relationships/oleObject" Target="embeddings/oleObject127.bin"/><Relationship Id="rId289" Type="http://schemas.openxmlformats.org/officeDocument/2006/relationships/oleObject" Target="embeddings/oleObject138.bin"/><Relationship Id="rId11" Type="http://schemas.openxmlformats.org/officeDocument/2006/relationships/image" Target="media/image2.png"/><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image" Target="media/image75.wmf"/><Relationship Id="rId314" Type="http://schemas.openxmlformats.org/officeDocument/2006/relationships/oleObject" Target="embeddings/oleObject152.bin"/><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image" Target="media/image81.wmf"/><Relationship Id="rId181" Type="http://schemas.openxmlformats.org/officeDocument/2006/relationships/oleObject" Target="embeddings/oleObject82.bin"/><Relationship Id="rId216" Type="http://schemas.openxmlformats.org/officeDocument/2006/relationships/image" Target="media/image108.wmf"/><Relationship Id="rId237" Type="http://schemas.openxmlformats.org/officeDocument/2006/relationships/oleObject" Target="embeddings/oleObject111.bin"/><Relationship Id="rId258" Type="http://schemas.openxmlformats.org/officeDocument/2006/relationships/oleObject" Target="embeddings/oleObject122.bin"/><Relationship Id="rId279" Type="http://schemas.openxmlformats.org/officeDocument/2006/relationships/oleObject" Target="embeddings/oleObject133.bin"/><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8.png"/><Relationship Id="rId290" Type="http://schemas.openxmlformats.org/officeDocument/2006/relationships/image" Target="media/image144.wmf"/><Relationship Id="rId304" Type="http://schemas.openxmlformats.org/officeDocument/2006/relationships/image" Target="media/image151.wmf"/><Relationship Id="rId85" Type="http://schemas.openxmlformats.org/officeDocument/2006/relationships/image" Target="media/image40.wmf"/><Relationship Id="rId150" Type="http://schemas.openxmlformats.org/officeDocument/2006/relationships/oleObject" Target="embeddings/oleObject67.bin"/><Relationship Id="rId171" Type="http://schemas.openxmlformats.org/officeDocument/2006/relationships/oleObject" Target="embeddings/oleObject77.bin"/><Relationship Id="rId192" Type="http://schemas.openxmlformats.org/officeDocument/2006/relationships/oleObject" Target="embeddings/oleObject88.bin"/><Relationship Id="rId206" Type="http://schemas.openxmlformats.org/officeDocument/2006/relationships/image" Target="media/image103.wmf"/><Relationship Id="rId227" Type="http://schemas.openxmlformats.org/officeDocument/2006/relationships/oleObject" Target="embeddings/oleObject106.bin"/><Relationship Id="rId248" Type="http://schemas.openxmlformats.org/officeDocument/2006/relationships/image" Target="media/image124.wmf"/><Relationship Id="rId269" Type="http://schemas.openxmlformats.org/officeDocument/2006/relationships/image" Target="media/image134.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9.wmf"/><Relationship Id="rId315" Type="http://schemas.openxmlformats.org/officeDocument/2006/relationships/oleObject" Target="embeddings/oleObject153.bin"/><Relationship Id="rId54" Type="http://schemas.openxmlformats.org/officeDocument/2006/relationships/image" Target="media/image24.wmf"/><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image" Target="media/image69.wmf"/><Relationship Id="rId161" Type="http://schemas.openxmlformats.org/officeDocument/2006/relationships/oleObject" Target="embeddings/oleObject72.bin"/><Relationship Id="rId182" Type="http://schemas.openxmlformats.org/officeDocument/2006/relationships/image" Target="media/image92.wmf"/><Relationship Id="rId217" Type="http://schemas.openxmlformats.org/officeDocument/2006/relationships/oleObject" Target="embeddings/oleObject101.bin"/><Relationship Id="rId6" Type="http://schemas.openxmlformats.org/officeDocument/2006/relationships/webSettings" Target="webSettings.xml"/><Relationship Id="rId238" Type="http://schemas.openxmlformats.org/officeDocument/2006/relationships/image" Target="media/image119.wmf"/><Relationship Id="rId259" Type="http://schemas.openxmlformats.org/officeDocument/2006/relationships/image" Target="media/image129.wmf"/><Relationship Id="rId23" Type="http://schemas.openxmlformats.org/officeDocument/2006/relationships/oleObject" Target="embeddings/oleObject7.bin"/><Relationship Id="rId119" Type="http://schemas.openxmlformats.org/officeDocument/2006/relationships/oleObject" Target="embeddings/oleObject55.bin"/><Relationship Id="rId270" Type="http://schemas.openxmlformats.org/officeDocument/2006/relationships/oleObject" Target="embeddings/oleObject128.bin"/><Relationship Id="rId291" Type="http://schemas.openxmlformats.org/officeDocument/2006/relationships/oleObject" Target="embeddings/oleObject139.bin"/><Relationship Id="rId305" Type="http://schemas.openxmlformats.org/officeDocument/2006/relationships/oleObject" Target="embeddings/oleObject146.bin"/><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oleObject" Target="embeddings/oleObject62.bin"/><Relationship Id="rId151" Type="http://schemas.openxmlformats.org/officeDocument/2006/relationships/image" Target="media/image76.png"/><Relationship Id="rId172" Type="http://schemas.openxmlformats.org/officeDocument/2006/relationships/image" Target="media/image87.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14.wmf"/><Relationship Id="rId249" Type="http://schemas.openxmlformats.org/officeDocument/2006/relationships/oleObject" Target="embeddings/oleObject117.bin"/><Relationship Id="rId13" Type="http://schemas.openxmlformats.org/officeDocument/2006/relationships/oleObject" Target="embeddings/oleObject2.bin"/><Relationship Id="rId109" Type="http://schemas.openxmlformats.org/officeDocument/2006/relationships/oleObject" Target="embeddings/oleObject50.bin"/><Relationship Id="rId260" Type="http://schemas.openxmlformats.org/officeDocument/2006/relationships/oleObject" Target="embeddings/oleObject123.bin"/><Relationship Id="rId281" Type="http://schemas.openxmlformats.org/officeDocument/2006/relationships/oleObject" Target="embeddings/oleObject134.bin"/><Relationship Id="rId316" Type="http://schemas.openxmlformats.org/officeDocument/2006/relationships/image" Target="media/image155.emf"/><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oleObject" Target="embeddings/oleObject64.bin"/><Relationship Id="rId7" Type="http://schemas.openxmlformats.org/officeDocument/2006/relationships/footnotes" Target="footnotes.xml"/><Relationship Id="rId162" Type="http://schemas.openxmlformats.org/officeDocument/2006/relationships/image" Target="media/image82.wmf"/><Relationship Id="rId183" Type="http://schemas.openxmlformats.org/officeDocument/2006/relationships/oleObject" Target="embeddings/oleObject83.bin"/><Relationship Id="rId218" Type="http://schemas.openxmlformats.org/officeDocument/2006/relationships/image" Target="media/image109.wmf"/><Relationship Id="rId239" Type="http://schemas.openxmlformats.org/officeDocument/2006/relationships/oleObject" Target="embeddings/oleObject112.bin"/><Relationship Id="rId250" Type="http://schemas.openxmlformats.org/officeDocument/2006/relationships/image" Target="media/image125.wmf"/><Relationship Id="rId271" Type="http://schemas.openxmlformats.org/officeDocument/2006/relationships/image" Target="media/image135.wmf"/><Relationship Id="rId292" Type="http://schemas.openxmlformats.org/officeDocument/2006/relationships/image" Target="media/image145.wmf"/><Relationship Id="rId306" Type="http://schemas.openxmlformats.org/officeDocument/2006/relationships/oleObject" Target="embeddings/oleObject147.bin"/><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image" Target="media/image61.png"/><Relationship Id="rId152" Type="http://schemas.openxmlformats.org/officeDocument/2006/relationships/image" Target="media/image77.wmf"/><Relationship Id="rId173" Type="http://schemas.openxmlformats.org/officeDocument/2006/relationships/oleObject" Target="embeddings/oleObject78.bin"/><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oleObject" Target="embeddings/oleObject107.bin"/><Relationship Id="rId19" Type="http://schemas.openxmlformats.org/officeDocument/2006/relationships/oleObject" Target="embeddings/oleObject5.bin"/><Relationship Id="rId224" Type="http://schemas.openxmlformats.org/officeDocument/2006/relationships/image" Target="media/image112.wmf"/><Relationship Id="rId240" Type="http://schemas.openxmlformats.org/officeDocument/2006/relationships/image" Target="media/image120.wmf"/><Relationship Id="rId245" Type="http://schemas.openxmlformats.org/officeDocument/2006/relationships/oleObject" Target="embeddings/oleObject115.bin"/><Relationship Id="rId261" Type="http://schemas.openxmlformats.org/officeDocument/2006/relationships/image" Target="media/image130.wmf"/><Relationship Id="rId266" Type="http://schemas.openxmlformats.org/officeDocument/2006/relationships/oleObject" Target="embeddings/oleObject126.bin"/><Relationship Id="rId287" Type="http://schemas.openxmlformats.org/officeDocument/2006/relationships/oleObject" Target="embeddings/oleObject13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image" Target="media/image73.png"/><Relationship Id="rId168" Type="http://schemas.openxmlformats.org/officeDocument/2006/relationships/image" Target="media/image85.wmf"/><Relationship Id="rId282" Type="http://schemas.openxmlformats.org/officeDocument/2006/relationships/image" Target="media/image140.wmf"/><Relationship Id="rId312" Type="http://schemas.openxmlformats.org/officeDocument/2006/relationships/oleObject" Target="embeddings/oleObject151.bin"/><Relationship Id="rId317" Type="http://schemas.openxmlformats.org/officeDocument/2006/relationships/image" Target="media/image156.e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3.bin"/><Relationship Id="rId184" Type="http://schemas.openxmlformats.org/officeDocument/2006/relationships/image" Target="media/image93.wmf"/><Relationship Id="rId189" Type="http://schemas.openxmlformats.org/officeDocument/2006/relationships/oleObject" Target="embeddings/oleObject86.bin"/><Relationship Id="rId219" Type="http://schemas.openxmlformats.org/officeDocument/2006/relationships/oleObject" Target="embeddings/oleObject102.bin"/><Relationship Id="rId3" Type="http://schemas.openxmlformats.org/officeDocument/2006/relationships/styles" Target="style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oleObject" Target="embeddings/oleObject121.bin"/><Relationship Id="rId277" Type="http://schemas.openxmlformats.org/officeDocument/2006/relationships/oleObject" Target="embeddings/oleObject132.bin"/><Relationship Id="rId298" Type="http://schemas.openxmlformats.org/officeDocument/2006/relationships/image" Target="media/image148.wmf"/><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image" Target="media/image66.png"/><Relationship Id="rId158" Type="http://schemas.openxmlformats.org/officeDocument/2006/relationships/image" Target="media/image80.wmf"/><Relationship Id="rId272" Type="http://schemas.openxmlformats.org/officeDocument/2006/relationships/oleObject" Target="embeddings/oleObject129.bin"/><Relationship Id="rId293" Type="http://schemas.openxmlformats.org/officeDocument/2006/relationships/oleObject" Target="embeddings/oleObject140.bin"/><Relationship Id="rId302" Type="http://schemas.openxmlformats.org/officeDocument/2006/relationships/image" Target="media/image150.wmf"/><Relationship Id="rId307" Type="http://schemas.openxmlformats.org/officeDocument/2006/relationships/oleObject" Target="embeddings/oleObject148.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2.wmf"/><Relationship Id="rId153" Type="http://schemas.openxmlformats.org/officeDocument/2006/relationships/oleObject" Target="embeddings/oleObject68.bin"/><Relationship Id="rId174" Type="http://schemas.openxmlformats.org/officeDocument/2006/relationships/image" Target="media/image88.wmf"/><Relationship Id="rId179" Type="http://schemas.openxmlformats.org/officeDocument/2006/relationships/oleObject" Target="embeddings/oleObject81.bin"/><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6.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3.wmf"/><Relationship Id="rId267" Type="http://schemas.openxmlformats.org/officeDocument/2006/relationships/image" Target="media/image133.wmf"/><Relationship Id="rId288" Type="http://schemas.openxmlformats.org/officeDocument/2006/relationships/image" Target="media/image143.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oleObject" Target="embeddings/oleObject124.bin"/><Relationship Id="rId283" Type="http://schemas.openxmlformats.org/officeDocument/2006/relationships/oleObject" Target="embeddings/oleObject135.bin"/><Relationship Id="rId313" Type="http://schemas.openxmlformats.org/officeDocument/2006/relationships/image" Target="media/image154.wmf"/><Relationship Id="rId318"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oleObject" Target="embeddings/oleObject65.bin"/><Relationship Id="rId148" Type="http://schemas.openxmlformats.org/officeDocument/2006/relationships/image" Target="media/image74.png"/><Relationship Id="rId164" Type="http://schemas.openxmlformats.org/officeDocument/2006/relationships/image" Target="media/image83.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91.wmf"/><Relationship Id="rId210" Type="http://schemas.openxmlformats.org/officeDocument/2006/relationships/image" Target="media/image105.wmf"/><Relationship Id="rId215" Type="http://schemas.openxmlformats.org/officeDocument/2006/relationships/oleObject" Target="embeddings/oleObject100.bin"/><Relationship Id="rId236" Type="http://schemas.openxmlformats.org/officeDocument/2006/relationships/image" Target="media/image118.wmf"/><Relationship Id="rId257" Type="http://schemas.openxmlformats.org/officeDocument/2006/relationships/image" Target="media/image128.wmf"/><Relationship Id="rId278" Type="http://schemas.openxmlformats.org/officeDocument/2006/relationships/image" Target="media/image138.wmf"/><Relationship Id="rId26" Type="http://schemas.openxmlformats.org/officeDocument/2006/relationships/image" Target="media/image10.wmf"/><Relationship Id="rId231" Type="http://schemas.openxmlformats.org/officeDocument/2006/relationships/oleObject" Target="embeddings/oleObject108.bin"/><Relationship Id="rId252" Type="http://schemas.openxmlformats.org/officeDocument/2006/relationships/oleObject" Target="embeddings/oleObject119.bin"/><Relationship Id="rId273" Type="http://schemas.openxmlformats.org/officeDocument/2006/relationships/oleObject" Target="embeddings/oleObject130.bin"/><Relationship Id="rId294" Type="http://schemas.openxmlformats.org/officeDocument/2006/relationships/image" Target="media/image146.wmf"/><Relationship Id="rId308" Type="http://schemas.openxmlformats.org/officeDocument/2006/relationships/oleObject" Target="embeddings/oleObject149.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8.wmf"/><Relationship Id="rId175" Type="http://schemas.openxmlformats.org/officeDocument/2006/relationships/oleObject" Target="embeddings/oleObject79.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5.wmf"/><Relationship Id="rId221" Type="http://schemas.openxmlformats.org/officeDocument/2006/relationships/oleObject" Target="embeddings/oleObject103.bin"/><Relationship Id="rId242" Type="http://schemas.openxmlformats.org/officeDocument/2006/relationships/image" Target="media/image121.wmf"/><Relationship Id="rId263" Type="http://schemas.openxmlformats.org/officeDocument/2006/relationships/image" Target="media/image131.wmf"/><Relationship Id="rId284" Type="http://schemas.openxmlformats.org/officeDocument/2006/relationships/image" Target="media/image141.wmf"/><Relationship Id="rId319" Type="http://schemas.openxmlformats.org/officeDocument/2006/relationships/theme" Target="theme/theme1.xml"/><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oleObject" Target="embeddings/oleObject40.bin"/><Relationship Id="rId165" Type="http://schemas.openxmlformats.org/officeDocument/2006/relationships/oleObject" Target="embeddings/oleObject74.bin"/><Relationship Id="rId186" Type="http://schemas.openxmlformats.org/officeDocument/2006/relationships/image" Target="media/image94.wmf"/><Relationship Id="rId211" Type="http://schemas.openxmlformats.org/officeDocument/2006/relationships/oleObject" Target="embeddings/oleObject98.bin"/><Relationship Id="rId232" Type="http://schemas.openxmlformats.org/officeDocument/2006/relationships/image" Target="media/image116.wmf"/><Relationship Id="rId253" Type="http://schemas.openxmlformats.org/officeDocument/2006/relationships/image" Target="media/image126.wmf"/><Relationship Id="rId274" Type="http://schemas.openxmlformats.org/officeDocument/2006/relationships/image" Target="media/image136.wmf"/><Relationship Id="rId295" Type="http://schemas.openxmlformats.org/officeDocument/2006/relationships/oleObject" Target="embeddings/oleObject141.bin"/><Relationship Id="rId309" Type="http://schemas.openxmlformats.org/officeDocument/2006/relationships/image" Target="media/image152.wmf"/><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3.png"/><Relationship Id="rId80" Type="http://schemas.openxmlformats.org/officeDocument/2006/relationships/image" Target="media/image37.wmf"/><Relationship Id="rId155" Type="http://schemas.openxmlformats.org/officeDocument/2006/relationships/oleObject" Target="embeddings/oleObject69.bin"/><Relationship Id="rId176" Type="http://schemas.openxmlformats.org/officeDocument/2006/relationships/image" Target="media/image89.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1.wmf"/><Relationship Id="rId243" Type="http://schemas.openxmlformats.org/officeDocument/2006/relationships/oleObject" Target="embeddings/oleObject114.bin"/><Relationship Id="rId264" Type="http://schemas.openxmlformats.org/officeDocument/2006/relationships/oleObject" Target="embeddings/oleObject125.bin"/><Relationship Id="rId285" Type="http://schemas.openxmlformats.org/officeDocument/2006/relationships/oleObject" Target="embeddings/oleObject136.bin"/><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58.wmf"/><Relationship Id="rId310" Type="http://schemas.openxmlformats.org/officeDocument/2006/relationships/oleObject" Target="embeddings/oleObject150.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oleObject" Target="embeddings/oleObject66.bin"/><Relationship Id="rId166" Type="http://schemas.openxmlformats.org/officeDocument/2006/relationships/image" Target="media/image84.wmf"/><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image" Target="media/image106.wmf"/><Relationship Id="rId233" Type="http://schemas.openxmlformats.org/officeDocument/2006/relationships/oleObject" Target="embeddings/oleObject109.bin"/><Relationship Id="rId254" Type="http://schemas.openxmlformats.org/officeDocument/2006/relationships/oleObject" Target="embeddings/oleObject120.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4.wmf"/><Relationship Id="rId275" Type="http://schemas.openxmlformats.org/officeDocument/2006/relationships/oleObject" Target="embeddings/oleObject131.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image" Target="media/image64.png"/><Relationship Id="rId156" Type="http://schemas.openxmlformats.org/officeDocument/2006/relationships/image" Target="media/image79.wmf"/><Relationship Id="rId177" Type="http://schemas.openxmlformats.org/officeDocument/2006/relationships/oleObject" Target="embeddings/oleObject80.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4.bin"/><Relationship Id="rId244" Type="http://schemas.openxmlformats.org/officeDocument/2006/relationships/image" Target="media/image122.wmf"/><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32.wmf"/><Relationship Id="rId286" Type="http://schemas.openxmlformats.org/officeDocument/2006/relationships/image" Target="media/image142.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2.png"/><Relationship Id="rId167" Type="http://schemas.openxmlformats.org/officeDocument/2006/relationships/oleObject" Target="embeddings/oleObject75.bin"/><Relationship Id="rId188" Type="http://schemas.openxmlformats.org/officeDocument/2006/relationships/image" Target="media/image95.wmf"/><Relationship Id="rId311" Type="http://schemas.openxmlformats.org/officeDocument/2006/relationships/image" Target="media/image153.wmf"/><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oleObject" Target="embeddings/oleObject99.bin"/><Relationship Id="rId234"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27.wmf"/><Relationship Id="rId276" Type="http://schemas.openxmlformats.org/officeDocument/2006/relationships/image" Target="media/image137.wmf"/><Relationship Id="rId297" Type="http://schemas.openxmlformats.org/officeDocument/2006/relationships/oleObject" Target="embeddings/oleObject142.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5.png"/><Relationship Id="rId157" Type="http://schemas.openxmlformats.org/officeDocument/2006/relationships/oleObject" Target="embeddings/oleObject70.bin"/><Relationship Id="rId178" Type="http://schemas.openxmlformats.org/officeDocument/2006/relationships/image" Target="media/image90.wmf"/><Relationship Id="rId301" Type="http://schemas.openxmlformats.org/officeDocument/2006/relationships/oleObject" Target="embeddings/oleObject144.bin"/><Relationship Id="rId61" Type="http://schemas.openxmlformats.org/officeDocument/2006/relationships/oleObject" Target="embeddings/oleObject26.bin"/><Relationship Id="rId82" Type="http://schemas.openxmlformats.org/officeDocument/2006/relationships/image" Target="media/image38.wmf"/><Relationship Id="rId199" Type="http://schemas.openxmlformats.org/officeDocument/2006/relationships/oleObject" Target="embeddings/oleObject92.bin"/><Relationship Id="rId203" Type="http://schemas.openxmlformats.org/officeDocument/2006/relationships/oleObject" Target="embeddings/oleObject94.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22F0D-ECAD-4AF7-B0DF-B0408B96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Pages>
  <Words>2970</Words>
  <Characters>16935</Characters>
  <Application>Microsoft Office Word</Application>
  <DocSecurity>0</DocSecurity>
  <Lines>141</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Codor convolutional (n,k,m)=(2,1,2)</vt:lpstr>
      <vt:lpstr>Codor convolutional (n,k,m)=(2,1,2)</vt:lpstr>
    </vt:vector>
  </TitlesOfParts>
  <Company>UGAL</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Codor convolutional (n,k,m)=(2,1,2)</dc:title>
  <dc:creator>ADOREL</dc:creator>
  <cp:lastModifiedBy>dorel</cp:lastModifiedBy>
  <cp:revision>33</cp:revision>
  <dcterms:created xsi:type="dcterms:W3CDTF">2011-12-19T11:07:00Z</dcterms:created>
  <dcterms:modified xsi:type="dcterms:W3CDTF">2012-01-16T16:33:00Z</dcterms:modified>
</cp:coreProperties>
</file>